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2F" w:rsidRPr="00561BEF" w:rsidRDefault="00DE1F54" w:rsidP="00810814">
      <w:pPr>
        <w:pStyle w:val="NoSpacing"/>
        <w:rPr>
          <w:rFonts w:ascii="Arial" w:hAnsi="Arial" w:cs="Arial"/>
          <w:b/>
          <w:sz w:val="32"/>
          <w:szCs w:val="32"/>
        </w:rPr>
      </w:pPr>
      <w:r w:rsidRPr="00561BEF">
        <w:rPr>
          <w:rFonts w:ascii="Arial" w:hAnsi="Arial" w:cs="Arial"/>
          <w:b/>
          <w:sz w:val="32"/>
          <w:szCs w:val="32"/>
        </w:rPr>
        <w:t>Interni etički k</w:t>
      </w:r>
      <w:r w:rsidR="00F70320" w:rsidRPr="00561BEF">
        <w:rPr>
          <w:rFonts w:ascii="Arial" w:hAnsi="Arial" w:cs="Arial"/>
          <w:b/>
          <w:sz w:val="32"/>
          <w:szCs w:val="32"/>
        </w:rPr>
        <w:t>odeks portala Magločistač</w:t>
      </w:r>
    </w:p>
    <w:p w:rsidR="00395672" w:rsidRPr="00810814" w:rsidRDefault="00395672" w:rsidP="00810814">
      <w:pPr>
        <w:pStyle w:val="NoSpacing"/>
        <w:rPr>
          <w:rFonts w:ascii="Arial" w:hAnsi="Arial" w:cs="Arial"/>
        </w:rPr>
      </w:pPr>
    </w:p>
    <w:p w:rsidR="00271F94" w:rsidRDefault="00F70320" w:rsidP="00810814">
      <w:pPr>
        <w:pStyle w:val="NoSpacing"/>
        <w:rPr>
          <w:rFonts w:ascii="Arial" w:hAnsi="Arial" w:cs="Arial"/>
        </w:rPr>
      </w:pPr>
      <w:r w:rsidRPr="00810814">
        <w:rPr>
          <w:rFonts w:ascii="Arial" w:hAnsi="Arial" w:cs="Arial"/>
        </w:rPr>
        <w:t xml:space="preserve">Magločistač je medij </w:t>
      </w:r>
      <w:r w:rsidR="00DE1F54">
        <w:rPr>
          <w:rFonts w:ascii="Arial" w:hAnsi="Arial" w:cs="Arial"/>
        </w:rPr>
        <w:t>civilnog društva osnovan 2015. godine sa ciljem ostvarivanja i afirmisanja</w:t>
      </w:r>
      <w:r w:rsidRPr="00810814">
        <w:rPr>
          <w:rFonts w:ascii="Arial" w:hAnsi="Arial" w:cs="Arial"/>
        </w:rPr>
        <w:t xml:space="preserve"> profesionalnog, slobodnog i nezavisnog rada</w:t>
      </w:r>
      <w:r w:rsidR="00271F94">
        <w:rPr>
          <w:rFonts w:ascii="Arial" w:hAnsi="Arial" w:cs="Arial"/>
        </w:rPr>
        <w:t xml:space="preserve"> novinara i novinarki.</w:t>
      </w:r>
    </w:p>
    <w:p w:rsidR="00271F94" w:rsidRDefault="00271F94" w:rsidP="00810814">
      <w:pPr>
        <w:pStyle w:val="NoSpacing"/>
        <w:rPr>
          <w:rFonts w:ascii="Arial" w:hAnsi="Arial" w:cs="Arial"/>
        </w:rPr>
      </w:pPr>
    </w:p>
    <w:p w:rsidR="00B73BF4" w:rsidRDefault="00271F94" w:rsidP="008108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Magločistač priznaje nadležnosti Saveta za štampu, kao </w:t>
      </w:r>
      <w:r w:rsidR="00561BEF">
        <w:rPr>
          <w:rFonts w:ascii="Arial" w:hAnsi="Arial" w:cs="Arial"/>
        </w:rPr>
        <w:t>samoregulatornog tela, a njegove novinarke/novinari</w:t>
      </w:r>
      <w:r>
        <w:rPr>
          <w:rFonts w:ascii="Arial" w:hAnsi="Arial" w:cs="Arial"/>
        </w:rPr>
        <w:t xml:space="preserve"> i </w:t>
      </w:r>
      <w:r w:rsidR="00561BEF">
        <w:rPr>
          <w:rFonts w:ascii="Arial" w:hAnsi="Arial" w:cs="Arial"/>
        </w:rPr>
        <w:t>urednice/</w:t>
      </w:r>
      <w:r>
        <w:rPr>
          <w:rFonts w:ascii="Arial" w:hAnsi="Arial" w:cs="Arial"/>
        </w:rPr>
        <w:t>urednici se pridržavaju u svo</w:t>
      </w:r>
      <w:r w:rsidR="00561BEF">
        <w:rPr>
          <w:rFonts w:ascii="Arial" w:hAnsi="Arial" w:cs="Arial"/>
        </w:rPr>
        <w:t>m radu obaveza propisanih Zakonom</w:t>
      </w:r>
      <w:r>
        <w:rPr>
          <w:rFonts w:ascii="Arial" w:hAnsi="Arial" w:cs="Arial"/>
        </w:rPr>
        <w:t xml:space="preserve"> o javnom informisanju i medijima, </w:t>
      </w:r>
      <w:proofErr w:type="gramStart"/>
      <w:r>
        <w:rPr>
          <w:rFonts w:ascii="Arial" w:hAnsi="Arial" w:cs="Arial"/>
        </w:rPr>
        <w:t>te</w:t>
      </w:r>
      <w:proofErr w:type="gramEnd"/>
      <w:r>
        <w:rPr>
          <w:rFonts w:ascii="Arial" w:hAnsi="Arial" w:cs="Arial"/>
        </w:rPr>
        <w:t xml:space="preserve"> etičkih standarda definisanih </w:t>
      </w:r>
      <w:r w:rsidR="00B73BF4" w:rsidRPr="00810814">
        <w:rPr>
          <w:rFonts w:ascii="Arial" w:hAnsi="Arial" w:cs="Arial"/>
        </w:rPr>
        <w:t>Kodeks</w:t>
      </w:r>
      <w:r>
        <w:rPr>
          <w:rFonts w:ascii="Arial" w:hAnsi="Arial" w:cs="Arial"/>
        </w:rPr>
        <w:t>om novinara</w:t>
      </w:r>
      <w:r w:rsidR="009D2FC6">
        <w:rPr>
          <w:rFonts w:ascii="Arial" w:hAnsi="Arial" w:cs="Arial"/>
        </w:rPr>
        <w:t xml:space="preserve"> i novinarki</w:t>
      </w:r>
      <w:r>
        <w:rPr>
          <w:rFonts w:ascii="Arial" w:hAnsi="Arial" w:cs="Arial"/>
        </w:rPr>
        <w:t xml:space="preserve"> Srbije i Smernicama</w:t>
      </w:r>
      <w:r w:rsidR="00B73BF4" w:rsidRPr="00810814">
        <w:rPr>
          <w:rFonts w:ascii="Arial" w:hAnsi="Arial" w:cs="Arial"/>
        </w:rPr>
        <w:t xml:space="preserve"> za primenu Kodeksa novinara</w:t>
      </w:r>
      <w:r w:rsidR="009D2FC6">
        <w:rPr>
          <w:rFonts w:ascii="Arial" w:hAnsi="Arial" w:cs="Arial"/>
        </w:rPr>
        <w:t xml:space="preserve"> i novinarki</w:t>
      </w:r>
      <w:r w:rsidR="00B73BF4" w:rsidRPr="00810814">
        <w:rPr>
          <w:rFonts w:ascii="Arial" w:hAnsi="Arial" w:cs="Arial"/>
        </w:rPr>
        <w:t xml:space="preserve"> Srbije u onlaj sferi</w:t>
      </w:r>
      <w:r w:rsidR="009D2FC6">
        <w:rPr>
          <w:rFonts w:ascii="Arial" w:hAnsi="Arial" w:cs="Arial"/>
        </w:rPr>
        <w:t xml:space="preserve"> 2.0</w:t>
      </w:r>
      <w:r>
        <w:rPr>
          <w:rFonts w:ascii="Arial" w:hAnsi="Arial" w:cs="Arial"/>
        </w:rPr>
        <w:t>.</w:t>
      </w:r>
    </w:p>
    <w:p w:rsidR="00271F94" w:rsidRDefault="00271F94" w:rsidP="00810814">
      <w:pPr>
        <w:pStyle w:val="NoSpacing"/>
        <w:rPr>
          <w:rFonts w:ascii="Arial" w:hAnsi="Arial" w:cs="Arial"/>
        </w:rPr>
      </w:pPr>
    </w:p>
    <w:p w:rsidR="00271F94" w:rsidRPr="00810814" w:rsidRDefault="00271F94" w:rsidP="008108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Internim etičkim kodeksom dodatno se regulišu </w:t>
      </w:r>
      <w:r w:rsidR="00561BEF">
        <w:rPr>
          <w:rFonts w:ascii="Arial" w:hAnsi="Arial" w:cs="Arial"/>
        </w:rPr>
        <w:t>standardi rada članova i članica</w:t>
      </w:r>
      <w:r>
        <w:rPr>
          <w:rFonts w:ascii="Arial" w:hAnsi="Arial" w:cs="Arial"/>
        </w:rPr>
        <w:t xml:space="preserve"> redakcije portala Magločistač, kojih su isti dužni da se pridržavaju u svom svakodnevnom radu.</w:t>
      </w:r>
    </w:p>
    <w:p w:rsidR="00DE1F54" w:rsidRDefault="00DE1F54" w:rsidP="00810814">
      <w:pPr>
        <w:pStyle w:val="NoSpacing"/>
        <w:rPr>
          <w:rFonts w:ascii="Arial" w:hAnsi="Arial" w:cs="Arial"/>
        </w:rPr>
      </w:pPr>
    </w:p>
    <w:p w:rsidR="00B73BF4" w:rsidRPr="00561BEF" w:rsidRDefault="00561BEF" w:rsidP="00810814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I </w:t>
      </w:r>
      <w:r w:rsidR="00DE1F54" w:rsidRPr="00561BEF">
        <w:rPr>
          <w:rFonts w:ascii="Arial" w:hAnsi="Arial" w:cs="Arial"/>
          <w:b/>
          <w:color w:val="FF0000"/>
          <w:sz w:val="28"/>
          <w:szCs w:val="28"/>
        </w:rPr>
        <w:t>Verifikacija informacija</w:t>
      </w:r>
      <w:r w:rsidR="00DE1F54" w:rsidRPr="00561BEF">
        <w:rPr>
          <w:rFonts w:ascii="Arial" w:hAnsi="Arial" w:cs="Arial"/>
          <w:b/>
          <w:color w:val="FF0000"/>
          <w:sz w:val="28"/>
          <w:szCs w:val="28"/>
        </w:rPr>
        <w:br/>
      </w:r>
    </w:p>
    <w:p w:rsidR="00B73BF4" w:rsidRPr="00DE1F54" w:rsidRDefault="00B73BF4" w:rsidP="00810814">
      <w:pPr>
        <w:pStyle w:val="NoSpacing"/>
        <w:rPr>
          <w:rFonts w:ascii="Arial" w:hAnsi="Arial" w:cs="Arial"/>
        </w:rPr>
      </w:pPr>
      <w:r w:rsidRPr="00810814">
        <w:rPr>
          <w:rFonts w:ascii="Arial" w:hAnsi="Arial" w:cs="Arial"/>
          <w:color w:val="2F2F2E"/>
          <w:w w:val="105"/>
        </w:rPr>
        <w:t>Zakonska</w:t>
      </w:r>
      <w:r w:rsidR="00293E78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je</w:t>
      </w:r>
      <w:r w:rsidR="00293E78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obaveza</w:t>
      </w:r>
      <w:r w:rsidR="00293E78">
        <w:rPr>
          <w:rFonts w:ascii="Arial" w:hAnsi="Arial" w:cs="Arial"/>
          <w:color w:val="2F2F2E"/>
          <w:w w:val="105"/>
        </w:rPr>
        <w:t xml:space="preserve"> </w:t>
      </w:r>
      <w:r w:rsidR="00984CF5">
        <w:rPr>
          <w:rFonts w:ascii="Arial" w:hAnsi="Arial" w:cs="Arial"/>
          <w:color w:val="2F2F2E"/>
          <w:w w:val="105"/>
        </w:rPr>
        <w:t>novinarki/novinara</w:t>
      </w:r>
      <w:r w:rsidR="00293E78">
        <w:rPr>
          <w:rFonts w:ascii="Arial" w:hAnsi="Arial" w:cs="Arial"/>
          <w:color w:val="2F2F2E"/>
          <w:w w:val="105"/>
        </w:rPr>
        <w:t xml:space="preserve"> i </w:t>
      </w:r>
      <w:r w:rsidR="00984CF5">
        <w:rPr>
          <w:rFonts w:ascii="Arial" w:hAnsi="Arial" w:cs="Arial"/>
          <w:color w:val="2F2F2E"/>
          <w:spacing w:val="1"/>
          <w:w w:val="105"/>
        </w:rPr>
        <w:t>urednica/</w:t>
      </w:r>
      <w:r w:rsidRPr="00810814">
        <w:rPr>
          <w:rFonts w:ascii="Arial" w:hAnsi="Arial" w:cs="Arial"/>
          <w:color w:val="2F2F2E"/>
          <w:w w:val="105"/>
        </w:rPr>
        <w:t>urednika</w:t>
      </w:r>
      <w:r w:rsidR="00293E78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da</w:t>
      </w:r>
      <w:r w:rsidR="00941447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</w:rPr>
        <w:t>s pažnjom primerenom</w:t>
      </w:r>
      <w:r w:rsidR="00293E78">
        <w:rPr>
          <w:rFonts w:ascii="Arial" w:hAnsi="Arial" w:cs="Arial"/>
          <w:color w:val="2F2F2E"/>
        </w:rPr>
        <w:t xml:space="preserve"> okolnostima, pre objavljivanja </w:t>
      </w:r>
      <w:r w:rsidRPr="00810814">
        <w:rPr>
          <w:rFonts w:ascii="Arial" w:hAnsi="Arial" w:cs="Arial"/>
          <w:color w:val="2F2F2E"/>
        </w:rPr>
        <w:t>informacije</w:t>
      </w:r>
      <w:r w:rsidR="00293E78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>koja</w:t>
      </w:r>
      <w:r w:rsidR="00293E78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>sadrži</w:t>
      </w:r>
      <w:r w:rsidR="00293E78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>podatke</w:t>
      </w:r>
      <w:r w:rsidR="00293E78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>o</w:t>
      </w:r>
      <w:r w:rsidR="00293E78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>određenoj</w:t>
      </w:r>
      <w:r w:rsidR="00293E78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>pojavi,</w:t>
      </w:r>
      <w:r w:rsidR="00293E78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>događaju</w:t>
      </w:r>
      <w:r w:rsidR="00293E78">
        <w:rPr>
          <w:rFonts w:ascii="Arial" w:hAnsi="Arial" w:cs="Arial"/>
          <w:color w:val="2F2F2E"/>
        </w:rPr>
        <w:t xml:space="preserve"> </w:t>
      </w:r>
      <w:proofErr w:type="gramStart"/>
      <w:r w:rsidRPr="00810814">
        <w:rPr>
          <w:rFonts w:ascii="Arial" w:hAnsi="Arial" w:cs="Arial"/>
          <w:color w:val="2F2F2E"/>
        </w:rPr>
        <w:t>ili</w:t>
      </w:r>
      <w:proofErr w:type="gramEnd"/>
      <w:r w:rsidR="00293E78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>ličnosti</w:t>
      </w:r>
      <w:r w:rsidR="00293E78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>provere</w:t>
      </w:r>
      <w:r w:rsidR="00293E78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 xml:space="preserve">njeno </w:t>
      </w:r>
      <w:r w:rsidR="00293E78">
        <w:rPr>
          <w:rFonts w:ascii="Arial" w:hAnsi="Arial" w:cs="Arial"/>
          <w:color w:val="2F2F2E"/>
        </w:rPr>
        <w:t>poreklo, istinitost i potpunost</w:t>
      </w:r>
      <w:r w:rsidR="00DE1F54">
        <w:rPr>
          <w:rFonts w:ascii="Arial" w:hAnsi="Arial" w:cs="Arial"/>
          <w:color w:val="2F2F2E"/>
        </w:rPr>
        <w:t>.</w:t>
      </w:r>
      <w:r w:rsidR="00271F94">
        <w:rPr>
          <w:rFonts w:ascii="Arial" w:hAnsi="Arial" w:cs="Arial"/>
          <w:color w:val="2F2F2E"/>
        </w:rPr>
        <w:br/>
      </w:r>
    </w:p>
    <w:p w:rsidR="00B75A9A" w:rsidRDefault="00B75A9A" w:rsidP="00810814">
      <w:pPr>
        <w:pStyle w:val="NoSpacing"/>
        <w:rPr>
          <w:rFonts w:ascii="Arial" w:hAnsi="Arial" w:cs="Arial"/>
          <w:color w:val="2F2F2E"/>
        </w:rPr>
      </w:pPr>
      <w:proofErr w:type="gramStart"/>
      <w:r>
        <w:rPr>
          <w:rFonts w:ascii="Arial" w:hAnsi="Arial" w:cs="Arial"/>
          <w:color w:val="2F2F2E"/>
        </w:rPr>
        <w:t>Prilikom izbora i verifikac</w:t>
      </w:r>
      <w:r w:rsidR="00A43F8C">
        <w:rPr>
          <w:rFonts w:ascii="Arial" w:hAnsi="Arial" w:cs="Arial"/>
          <w:color w:val="2F2F2E"/>
        </w:rPr>
        <w:t>ije izvora informacija, novinarke/novinari</w:t>
      </w:r>
      <w:r>
        <w:rPr>
          <w:rFonts w:ascii="Arial" w:hAnsi="Arial" w:cs="Arial"/>
          <w:color w:val="2F2F2E"/>
        </w:rPr>
        <w:t xml:space="preserve"> i </w:t>
      </w:r>
      <w:r w:rsidR="00A43F8C">
        <w:rPr>
          <w:rFonts w:ascii="Arial" w:hAnsi="Arial" w:cs="Arial"/>
          <w:color w:val="2F2F2E"/>
        </w:rPr>
        <w:t>urednice/</w:t>
      </w:r>
      <w:r>
        <w:rPr>
          <w:rFonts w:ascii="Arial" w:hAnsi="Arial" w:cs="Arial"/>
          <w:color w:val="2F2F2E"/>
        </w:rPr>
        <w:t xml:space="preserve">urednici treba da se rukovode principima </w:t>
      </w:r>
      <w:r w:rsidR="00B73BF4" w:rsidRPr="00810814">
        <w:rPr>
          <w:rFonts w:ascii="Arial" w:hAnsi="Arial" w:cs="Arial"/>
          <w:color w:val="2F2F2E"/>
        </w:rPr>
        <w:t>relevantnost</w:t>
      </w:r>
      <w:r>
        <w:rPr>
          <w:rFonts w:ascii="Arial" w:hAnsi="Arial" w:cs="Arial"/>
          <w:color w:val="2F2F2E"/>
        </w:rPr>
        <w:t>i</w:t>
      </w:r>
      <w:r w:rsidR="00B73BF4" w:rsidRPr="00810814">
        <w:rPr>
          <w:rFonts w:ascii="Arial" w:hAnsi="Arial" w:cs="Arial"/>
          <w:color w:val="2F2F2E"/>
        </w:rPr>
        <w:t>, pouzdanost</w:t>
      </w:r>
      <w:r>
        <w:rPr>
          <w:rFonts w:ascii="Arial" w:hAnsi="Arial" w:cs="Arial"/>
          <w:color w:val="2F2F2E"/>
        </w:rPr>
        <w:t>i</w:t>
      </w:r>
      <w:r w:rsidR="00B73BF4" w:rsidRPr="00810814">
        <w:rPr>
          <w:rFonts w:ascii="Arial" w:hAnsi="Arial" w:cs="Arial"/>
          <w:color w:val="2F2F2E"/>
        </w:rPr>
        <w:t>, stručnost</w:t>
      </w:r>
      <w:r>
        <w:rPr>
          <w:rFonts w:ascii="Arial" w:hAnsi="Arial" w:cs="Arial"/>
          <w:color w:val="2F2F2E"/>
        </w:rPr>
        <w:t>i</w:t>
      </w:r>
      <w:r w:rsidR="00B73BF4" w:rsidRPr="00810814">
        <w:rPr>
          <w:rFonts w:ascii="Arial" w:hAnsi="Arial" w:cs="Arial"/>
          <w:color w:val="2F2F2E"/>
        </w:rPr>
        <w:t>, is</w:t>
      </w:r>
      <w:r>
        <w:rPr>
          <w:rFonts w:ascii="Arial" w:hAnsi="Arial" w:cs="Arial"/>
          <w:color w:val="2F2F2E"/>
        </w:rPr>
        <w:t>kustva sagovornika</w:t>
      </w:r>
      <w:r w:rsidR="00B73BF4" w:rsidRPr="00810814">
        <w:rPr>
          <w:rFonts w:ascii="Arial" w:hAnsi="Arial" w:cs="Arial"/>
          <w:color w:val="2F2F2E"/>
        </w:rPr>
        <w:t xml:space="preserve">, </w:t>
      </w:r>
      <w:r>
        <w:rPr>
          <w:rFonts w:ascii="Arial" w:hAnsi="Arial" w:cs="Arial"/>
          <w:color w:val="2F2F2E"/>
        </w:rPr>
        <w:t>a dužnu pažnju treba da posvete izvorima informacija koji spadaju u kategoriju ranjivih grupa (deca, žrtve nasilja).</w:t>
      </w:r>
      <w:proofErr w:type="gramEnd"/>
    </w:p>
    <w:p w:rsidR="00B75A9A" w:rsidRDefault="00B75A9A" w:rsidP="00810814">
      <w:pPr>
        <w:pStyle w:val="NoSpacing"/>
        <w:rPr>
          <w:rFonts w:ascii="Arial" w:hAnsi="Arial" w:cs="Arial"/>
          <w:color w:val="2F2F2E"/>
        </w:rPr>
      </w:pPr>
    </w:p>
    <w:p w:rsidR="00B75A9A" w:rsidRDefault="00A43F8C" w:rsidP="00810814">
      <w:pPr>
        <w:pStyle w:val="NoSpacing"/>
        <w:rPr>
          <w:rFonts w:ascii="Arial" w:hAnsi="Arial" w:cs="Arial"/>
          <w:color w:val="2F2F2E"/>
        </w:rPr>
      </w:pPr>
      <w:r>
        <w:rPr>
          <w:rFonts w:ascii="Arial" w:hAnsi="Arial" w:cs="Arial"/>
          <w:color w:val="2F2F2E"/>
        </w:rPr>
        <w:t>Novinarke/novinari</w:t>
      </w:r>
      <w:r w:rsidR="00B75A9A">
        <w:rPr>
          <w:rFonts w:ascii="Arial" w:hAnsi="Arial" w:cs="Arial"/>
          <w:color w:val="2F2F2E"/>
        </w:rPr>
        <w:t xml:space="preserve"> i </w:t>
      </w:r>
      <w:r>
        <w:rPr>
          <w:rFonts w:ascii="Arial" w:hAnsi="Arial" w:cs="Arial"/>
          <w:color w:val="2F2F2E"/>
        </w:rPr>
        <w:t>urednice/</w:t>
      </w:r>
      <w:r w:rsidR="00B75A9A">
        <w:rPr>
          <w:rFonts w:ascii="Arial" w:hAnsi="Arial" w:cs="Arial"/>
          <w:color w:val="2F2F2E"/>
        </w:rPr>
        <w:t>urednici su dužni da posebno provere v</w:t>
      </w:r>
      <w:r w:rsidR="00B73BF4" w:rsidRPr="00810814">
        <w:rPr>
          <w:rFonts w:ascii="Arial" w:hAnsi="Arial" w:cs="Arial"/>
          <w:color w:val="2F2F2E"/>
        </w:rPr>
        <w:t xml:space="preserve">erodostojnost informacija </w:t>
      </w:r>
      <w:proofErr w:type="gramStart"/>
      <w:r w:rsidR="00B73BF4" w:rsidRPr="00810814">
        <w:rPr>
          <w:rFonts w:ascii="Arial" w:hAnsi="Arial" w:cs="Arial"/>
          <w:color w:val="2F2F2E"/>
        </w:rPr>
        <w:t>sa</w:t>
      </w:r>
      <w:proofErr w:type="gramEnd"/>
      <w:r w:rsidR="00B73BF4" w:rsidRPr="00810814">
        <w:rPr>
          <w:rFonts w:ascii="Arial" w:hAnsi="Arial" w:cs="Arial"/>
          <w:color w:val="2F2F2E"/>
        </w:rPr>
        <w:t xml:space="preserve"> druš</w:t>
      </w:r>
      <w:r w:rsidR="00B75A9A">
        <w:rPr>
          <w:rFonts w:ascii="Arial" w:hAnsi="Arial" w:cs="Arial"/>
          <w:color w:val="2F2F2E"/>
        </w:rPr>
        <w:t xml:space="preserve">tvenih mreža: </w:t>
      </w:r>
      <w:r w:rsidR="00263DA6" w:rsidRPr="00810814">
        <w:rPr>
          <w:rFonts w:ascii="Arial" w:hAnsi="Arial" w:cs="Arial"/>
          <w:color w:val="2F2F2E"/>
        </w:rPr>
        <w:t>da li je informacija izvučena iz konteksta, da li</w:t>
      </w:r>
      <w:r w:rsidR="00B75A9A">
        <w:rPr>
          <w:rFonts w:ascii="Arial" w:hAnsi="Arial" w:cs="Arial"/>
          <w:color w:val="2F2F2E"/>
        </w:rPr>
        <w:t xml:space="preserve"> je sadržaj montiran, </w:t>
      </w:r>
      <w:r w:rsidR="00263DA6" w:rsidRPr="00810814">
        <w:rPr>
          <w:rFonts w:ascii="Arial" w:hAnsi="Arial" w:cs="Arial"/>
          <w:color w:val="2F2F2E"/>
        </w:rPr>
        <w:t>da li fotografija</w:t>
      </w:r>
      <w:r w:rsidR="00B75A9A">
        <w:rPr>
          <w:rFonts w:ascii="Arial" w:hAnsi="Arial" w:cs="Arial"/>
          <w:color w:val="2F2F2E"/>
        </w:rPr>
        <w:t xml:space="preserve"> koja se preuzima</w:t>
      </w:r>
      <w:r w:rsidR="00263DA6" w:rsidRPr="00810814">
        <w:rPr>
          <w:rFonts w:ascii="Arial" w:hAnsi="Arial" w:cs="Arial"/>
          <w:color w:val="2F2F2E"/>
        </w:rPr>
        <w:t xml:space="preserve"> sadrži metapodatke tj. </w:t>
      </w:r>
      <w:proofErr w:type="gramStart"/>
      <w:r w:rsidR="00263DA6" w:rsidRPr="00810814">
        <w:rPr>
          <w:rFonts w:ascii="Arial" w:hAnsi="Arial" w:cs="Arial"/>
          <w:color w:val="2F2F2E"/>
        </w:rPr>
        <w:t>informacije</w:t>
      </w:r>
      <w:proofErr w:type="gramEnd"/>
      <w:r w:rsidR="00263DA6" w:rsidRPr="00810814">
        <w:rPr>
          <w:rFonts w:ascii="Arial" w:hAnsi="Arial" w:cs="Arial"/>
          <w:color w:val="2F2F2E"/>
        </w:rPr>
        <w:t xml:space="preserve"> kada je nas</w:t>
      </w:r>
      <w:r w:rsidR="00B75A9A">
        <w:rPr>
          <w:rFonts w:ascii="Arial" w:hAnsi="Arial" w:cs="Arial"/>
          <w:color w:val="2F2F2E"/>
        </w:rPr>
        <w:t>tala.</w:t>
      </w:r>
    </w:p>
    <w:p w:rsidR="00B75A9A" w:rsidRDefault="00B75A9A" w:rsidP="00810814">
      <w:pPr>
        <w:pStyle w:val="NoSpacing"/>
        <w:rPr>
          <w:rFonts w:ascii="Arial" w:hAnsi="Arial" w:cs="Arial"/>
          <w:color w:val="2F2F2E"/>
        </w:rPr>
      </w:pPr>
    </w:p>
    <w:p w:rsidR="00A43F8C" w:rsidRDefault="00B75A9A" w:rsidP="00810814">
      <w:pPr>
        <w:pStyle w:val="NoSpacing"/>
        <w:rPr>
          <w:rFonts w:ascii="Arial" w:hAnsi="Arial" w:cs="Arial"/>
          <w:color w:val="2F2F2E"/>
        </w:rPr>
      </w:pPr>
      <w:r>
        <w:rPr>
          <w:rFonts w:ascii="Arial" w:hAnsi="Arial" w:cs="Arial"/>
          <w:color w:val="2F2F2E"/>
        </w:rPr>
        <w:t>Posebno je potrebno</w:t>
      </w:r>
      <w:r w:rsidR="00263DA6" w:rsidRPr="00810814">
        <w:rPr>
          <w:rFonts w:ascii="Arial" w:hAnsi="Arial" w:cs="Arial"/>
          <w:color w:val="2F2F2E"/>
        </w:rPr>
        <w:t xml:space="preserve"> potvrditi </w:t>
      </w:r>
      <w:r>
        <w:rPr>
          <w:rFonts w:ascii="Arial" w:hAnsi="Arial" w:cs="Arial"/>
          <w:color w:val="2F2F2E"/>
        </w:rPr>
        <w:t xml:space="preserve">verodostojnost profila </w:t>
      </w:r>
      <w:r w:rsidR="00263DA6" w:rsidRPr="00810814">
        <w:rPr>
          <w:rFonts w:ascii="Arial" w:hAnsi="Arial" w:cs="Arial"/>
          <w:color w:val="2F2F2E"/>
        </w:rPr>
        <w:t>javnih ličnosti</w:t>
      </w:r>
      <w:r w:rsidR="00EF7466">
        <w:rPr>
          <w:rFonts w:ascii="Arial" w:hAnsi="Arial" w:cs="Arial"/>
          <w:color w:val="2F2F2E"/>
        </w:rPr>
        <w:t xml:space="preserve"> </w:t>
      </w:r>
      <w:proofErr w:type="gramStart"/>
      <w:r w:rsidR="00A43F8C">
        <w:rPr>
          <w:rFonts w:ascii="Arial" w:hAnsi="Arial" w:cs="Arial"/>
          <w:color w:val="2F2F2E"/>
        </w:rPr>
        <w:t>na</w:t>
      </w:r>
      <w:proofErr w:type="gramEnd"/>
      <w:r w:rsidR="00A43F8C">
        <w:rPr>
          <w:rFonts w:ascii="Arial" w:hAnsi="Arial" w:cs="Arial"/>
          <w:color w:val="2F2F2E"/>
        </w:rPr>
        <w:t xml:space="preserve"> društvenim mrežama</w:t>
      </w:r>
      <w:r>
        <w:rPr>
          <w:rFonts w:ascii="Arial" w:hAnsi="Arial" w:cs="Arial"/>
          <w:color w:val="2F2F2E"/>
        </w:rPr>
        <w:t>.</w:t>
      </w:r>
      <w:r>
        <w:rPr>
          <w:rFonts w:ascii="Arial" w:hAnsi="Arial" w:cs="Arial"/>
          <w:color w:val="2F2F2E"/>
        </w:rPr>
        <w:br/>
      </w:r>
    </w:p>
    <w:p w:rsidR="00A43F8C" w:rsidRDefault="00A43F8C" w:rsidP="00A43F8C">
      <w:pPr>
        <w:pStyle w:val="NoSpacing"/>
        <w:rPr>
          <w:rFonts w:ascii="Arial" w:hAnsi="Arial" w:cs="Arial"/>
          <w:color w:val="2F2F2E"/>
        </w:rPr>
      </w:pPr>
      <w:r>
        <w:rPr>
          <w:rFonts w:ascii="Arial" w:hAnsi="Arial" w:cs="Arial"/>
          <w:color w:val="2F2F2E"/>
        </w:rPr>
        <w:t>I</w:t>
      </w:r>
      <w:r w:rsidRPr="00810814">
        <w:rPr>
          <w:rFonts w:ascii="Arial" w:hAnsi="Arial" w:cs="Arial"/>
          <w:color w:val="2F2F2E"/>
        </w:rPr>
        <w:t>nformacij</w:t>
      </w:r>
      <w:r>
        <w:rPr>
          <w:rFonts w:ascii="Arial" w:hAnsi="Arial" w:cs="Arial"/>
          <w:color w:val="2F2F2E"/>
        </w:rPr>
        <w:t xml:space="preserve">e koje potiču </w:t>
      </w:r>
      <w:proofErr w:type="gramStart"/>
      <w:r>
        <w:rPr>
          <w:rFonts w:ascii="Arial" w:hAnsi="Arial" w:cs="Arial"/>
          <w:color w:val="2F2F2E"/>
        </w:rPr>
        <w:t>od</w:t>
      </w:r>
      <w:proofErr w:type="gramEnd"/>
      <w:r>
        <w:rPr>
          <w:rFonts w:ascii="Arial" w:hAnsi="Arial" w:cs="Arial"/>
          <w:color w:val="2F2F2E"/>
        </w:rPr>
        <w:t xml:space="preserve"> drugih medija treba obavezno linkovati, a u slučajevima kada se radi o informaci</w:t>
      </w:r>
      <w:r w:rsidR="002028BE">
        <w:rPr>
          <w:rFonts w:ascii="Arial" w:hAnsi="Arial" w:cs="Arial"/>
          <w:color w:val="2F2F2E"/>
        </w:rPr>
        <w:t>jama koje iziskuju dodatni oprez</w:t>
      </w:r>
      <w:r>
        <w:rPr>
          <w:rFonts w:ascii="Arial" w:hAnsi="Arial" w:cs="Arial"/>
          <w:color w:val="2F2F2E"/>
        </w:rPr>
        <w:t xml:space="preserve"> treba napraviti i njihov</w:t>
      </w:r>
      <w:r w:rsidR="00EF7466">
        <w:rPr>
          <w:rFonts w:ascii="Arial" w:hAnsi="Arial" w:cs="Arial"/>
          <w:color w:val="2F2F2E"/>
        </w:rPr>
        <w:t xml:space="preserve"> </w:t>
      </w:r>
      <w:r w:rsidRPr="00B75A9A">
        <w:rPr>
          <w:rFonts w:ascii="Arial" w:hAnsi="Arial" w:cs="Arial"/>
          <w:i/>
          <w:color w:val="2F2F2E"/>
        </w:rPr>
        <w:t>screenshot</w:t>
      </w:r>
      <w:r>
        <w:rPr>
          <w:rFonts w:ascii="Arial" w:hAnsi="Arial" w:cs="Arial"/>
          <w:color w:val="2F2F2E"/>
        </w:rPr>
        <w:t>.</w:t>
      </w:r>
    </w:p>
    <w:p w:rsidR="00A43F8C" w:rsidRDefault="00A43F8C" w:rsidP="00A43F8C">
      <w:pPr>
        <w:pStyle w:val="NoSpacing"/>
        <w:rPr>
          <w:rFonts w:ascii="Arial" w:hAnsi="Arial" w:cs="Arial"/>
          <w:color w:val="2F2F2E"/>
        </w:rPr>
      </w:pPr>
    </w:p>
    <w:p w:rsidR="00263DA6" w:rsidRPr="00810814" w:rsidRDefault="00A43F8C" w:rsidP="00810814">
      <w:pPr>
        <w:pStyle w:val="NoSpacing"/>
        <w:rPr>
          <w:rFonts w:ascii="Arial" w:hAnsi="Arial" w:cs="Arial"/>
          <w:color w:val="2F2F2E"/>
        </w:rPr>
      </w:pPr>
      <w:r>
        <w:rPr>
          <w:rFonts w:ascii="Arial" w:hAnsi="Arial" w:cs="Arial"/>
          <w:color w:val="2F2F2E"/>
        </w:rPr>
        <w:t xml:space="preserve">Dokumente treba razvrstavati </w:t>
      </w:r>
      <w:proofErr w:type="gramStart"/>
      <w:r>
        <w:rPr>
          <w:rFonts w:ascii="Arial" w:hAnsi="Arial" w:cs="Arial"/>
          <w:color w:val="2F2F2E"/>
        </w:rPr>
        <w:t>na</w:t>
      </w:r>
      <w:proofErr w:type="gramEnd"/>
      <w:r>
        <w:rPr>
          <w:rFonts w:ascii="Arial" w:hAnsi="Arial" w:cs="Arial"/>
          <w:color w:val="2F2F2E"/>
        </w:rPr>
        <w:t xml:space="preserve"> javno dostupne i ostale dokumente.</w:t>
      </w:r>
      <w:r w:rsidR="00B75A9A">
        <w:rPr>
          <w:rFonts w:ascii="Arial" w:hAnsi="Arial" w:cs="Arial"/>
          <w:color w:val="2F2F2E"/>
        </w:rPr>
        <w:br/>
      </w:r>
    </w:p>
    <w:p w:rsidR="00371758" w:rsidRPr="00810814" w:rsidRDefault="00371758" w:rsidP="00810814">
      <w:pPr>
        <w:pStyle w:val="NoSpacing"/>
        <w:rPr>
          <w:rFonts w:ascii="Arial" w:hAnsi="Arial" w:cs="Arial"/>
          <w:color w:val="2F2F2E"/>
          <w:w w:val="105"/>
        </w:rPr>
      </w:pPr>
      <w:proofErr w:type="gramStart"/>
      <w:r w:rsidRPr="00810814">
        <w:rPr>
          <w:rFonts w:ascii="Arial" w:hAnsi="Arial" w:cs="Arial"/>
          <w:color w:val="2F2F2E"/>
          <w:w w:val="105"/>
        </w:rPr>
        <w:t xml:space="preserve">Kod prenošenja saopštenja </w:t>
      </w:r>
      <w:r w:rsidR="002028BE">
        <w:rPr>
          <w:rFonts w:ascii="Arial" w:hAnsi="Arial" w:cs="Arial"/>
          <w:color w:val="2F2F2E"/>
          <w:w w:val="105"/>
        </w:rPr>
        <w:t xml:space="preserve">i/ili informacija sadržanih u izveštajima </w:t>
      </w:r>
      <w:r w:rsidR="00EF7466">
        <w:rPr>
          <w:rFonts w:ascii="Arial" w:hAnsi="Arial" w:cs="Arial"/>
          <w:color w:val="2F2F2E"/>
          <w:w w:val="105"/>
        </w:rPr>
        <w:t xml:space="preserve">nadležnih državnih organa, </w:t>
      </w:r>
      <w:r w:rsidRPr="00810814">
        <w:rPr>
          <w:rFonts w:ascii="Arial" w:hAnsi="Arial" w:cs="Arial"/>
          <w:color w:val="2F2F2E"/>
          <w:w w:val="105"/>
        </w:rPr>
        <w:t>zakonski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dodatna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provera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nije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neophodna,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a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za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netačno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prenošenje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informacija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u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toj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situaciji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odgovara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sam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državni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organ.</w:t>
      </w:r>
      <w:proofErr w:type="gramEnd"/>
      <w:r w:rsidR="00B75A9A">
        <w:rPr>
          <w:rFonts w:ascii="Arial" w:hAnsi="Arial" w:cs="Arial"/>
          <w:color w:val="2F2F2E"/>
          <w:w w:val="105"/>
        </w:rPr>
        <w:br/>
      </w:r>
    </w:p>
    <w:p w:rsidR="00371758" w:rsidRDefault="00371758" w:rsidP="00810814">
      <w:pPr>
        <w:pStyle w:val="NoSpacing"/>
        <w:rPr>
          <w:rFonts w:ascii="Arial" w:hAnsi="Arial" w:cs="Arial"/>
          <w:color w:val="2F2F2E"/>
          <w:w w:val="105"/>
        </w:rPr>
      </w:pPr>
      <w:proofErr w:type="gramStart"/>
      <w:r w:rsidRPr="00810814">
        <w:rPr>
          <w:rFonts w:ascii="Arial" w:hAnsi="Arial" w:cs="Arial"/>
          <w:color w:val="2F2F2E"/>
          <w:w w:val="105"/>
        </w:rPr>
        <w:t>Kod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policijskih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saopštenja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neophodno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je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="00B75A9A">
        <w:rPr>
          <w:rFonts w:ascii="Arial" w:hAnsi="Arial" w:cs="Arial"/>
          <w:color w:val="2F2F2E"/>
          <w:w w:val="105"/>
        </w:rPr>
        <w:t>biti dodatno oprezan tj.</w:t>
      </w:r>
      <w:proofErr w:type="gramEnd"/>
      <w:r w:rsidR="00EF7466">
        <w:rPr>
          <w:rFonts w:ascii="Arial" w:hAnsi="Arial" w:cs="Arial"/>
          <w:color w:val="2F2F2E"/>
          <w:w w:val="105"/>
        </w:rPr>
        <w:t xml:space="preserve"> </w:t>
      </w:r>
      <w:proofErr w:type="gramStart"/>
      <w:r w:rsidR="00B75A9A">
        <w:rPr>
          <w:rFonts w:ascii="Arial" w:hAnsi="Arial" w:cs="Arial"/>
          <w:color w:val="2F2F2E"/>
          <w:w w:val="105"/>
        </w:rPr>
        <w:t>imati</w:t>
      </w:r>
      <w:proofErr w:type="gramEnd"/>
      <w:r w:rsidR="00B75A9A">
        <w:rPr>
          <w:rFonts w:ascii="Arial" w:hAnsi="Arial" w:cs="Arial"/>
          <w:color w:val="2F2F2E"/>
          <w:w w:val="105"/>
        </w:rPr>
        <w:t xml:space="preserve"> u vidu obavezu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poštovanja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pretpostavke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="00B75A9A">
        <w:rPr>
          <w:rFonts w:ascii="Arial" w:hAnsi="Arial" w:cs="Arial"/>
          <w:color w:val="2F2F2E"/>
          <w:w w:val="105"/>
        </w:rPr>
        <w:t xml:space="preserve">nevinosti </w:t>
      </w:r>
      <w:r w:rsidR="00EF7466">
        <w:rPr>
          <w:rFonts w:ascii="Arial" w:hAnsi="Arial" w:cs="Arial"/>
          <w:color w:val="2F2F2E"/>
          <w:w w:val="105"/>
        </w:rPr>
        <w:t xml:space="preserve">i </w:t>
      </w:r>
      <w:r w:rsidRPr="00810814">
        <w:rPr>
          <w:rFonts w:ascii="Arial" w:hAnsi="Arial" w:cs="Arial"/>
          <w:color w:val="2F2F2E"/>
          <w:w w:val="105"/>
        </w:rPr>
        <w:t>prava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ličnosti</w:t>
      </w:r>
      <w:r w:rsidR="00EF7466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pri</w:t>
      </w:r>
      <w:r w:rsidR="00A43F8C">
        <w:rPr>
          <w:rFonts w:ascii="Arial" w:hAnsi="Arial" w:cs="Arial"/>
          <w:color w:val="2F2F2E"/>
          <w:w w:val="105"/>
        </w:rPr>
        <w:t xml:space="preserve">vedenih tj. </w:t>
      </w:r>
      <w:proofErr w:type="gramStart"/>
      <w:r w:rsidR="00B75A9A">
        <w:rPr>
          <w:rFonts w:ascii="Arial" w:hAnsi="Arial" w:cs="Arial"/>
          <w:color w:val="2F2F2E"/>
          <w:w w:val="105"/>
        </w:rPr>
        <w:t>ne</w:t>
      </w:r>
      <w:proofErr w:type="gramEnd"/>
      <w:r w:rsidR="00B75A9A">
        <w:rPr>
          <w:rFonts w:ascii="Arial" w:hAnsi="Arial" w:cs="Arial"/>
          <w:color w:val="2F2F2E"/>
          <w:w w:val="105"/>
        </w:rPr>
        <w:t xml:space="preserve"> navoditi </w:t>
      </w:r>
      <w:r w:rsidRPr="00810814">
        <w:rPr>
          <w:rFonts w:ascii="Arial" w:hAnsi="Arial" w:cs="Arial"/>
          <w:color w:val="2F2F2E"/>
          <w:w w:val="105"/>
        </w:rPr>
        <w:t xml:space="preserve">svojstva koja mogu </w:t>
      </w:r>
      <w:r w:rsidR="00B75A9A">
        <w:rPr>
          <w:rFonts w:ascii="Arial" w:hAnsi="Arial" w:cs="Arial"/>
          <w:color w:val="2F2F2E"/>
          <w:w w:val="105"/>
        </w:rPr>
        <w:t xml:space="preserve">lice </w:t>
      </w:r>
      <w:r w:rsidR="00A43F8C">
        <w:rPr>
          <w:rFonts w:ascii="Arial" w:hAnsi="Arial" w:cs="Arial"/>
          <w:color w:val="2F2F2E"/>
          <w:w w:val="105"/>
        </w:rPr>
        <w:t>učiniti prepoznatljivim</w:t>
      </w:r>
      <w:r w:rsidR="00B75A9A">
        <w:rPr>
          <w:rFonts w:ascii="Arial" w:hAnsi="Arial" w:cs="Arial"/>
          <w:color w:val="2F2F2E"/>
          <w:w w:val="105"/>
        </w:rPr>
        <w:t>.</w:t>
      </w:r>
    </w:p>
    <w:p w:rsidR="00A43F8C" w:rsidRDefault="00A43F8C" w:rsidP="00810814">
      <w:pPr>
        <w:pStyle w:val="NoSpacing"/>
        <w:rPr>
          <w:rFonts w:ascii="Arial" w:hAnsi="Arial" w:cs="Arial"/>
          <w:color w:val="2F2F2E"/>
          <w:w w:val="105"/>
        </w:rPr>
      </w:pPr>
    </w:p>
    <w:p w:rsidR="00A43F8C" w:rsidRPr="00A43F8C" w:rsidRDefault="00A43F8C" w:rsidP="00810814">
      <w:pPr>
        <w:pStyle w:val="NoSpacing"/>
        <w:rPr>
          <w:rFonts w:ascii="Arial" w:hAnsi="Arial" w:cs="Arial"/>
          <w:color w:val="2F2F2E"/>
        </w:rPr>
      </w:pPr>
      <w:proofErr w:type="gramStart"/>
      <w:r w:rsidRPr="00810814">
        <w:rPr>
          <w:rFonts w:ascii="Arial" w:hAnsi="Arial" w:cs="Arial"/>
          <w:color w:val="2F2F2E"/>
        </w:rPr>
        <w:t>Ako nije moguće potvrditi istinitost, autentičnost informacije, ona se onda ne objavljuje.</w:t>
      </w:r>
      <w:proofErr w:type="gramEnd"/>
    </w:p>
    <w:p w:rsidR="00DE1F54" w:rsidRPr="00810814" w:rsidRDefault="00DE1F54" w:rsidP="00810814">
      <w:pPr>
        <w:pStyle w:val="NoSpacing"/>
        <w:rPr>
          <w:rFonts w:ascii="Arial" w:hAnsi="Arial" w:cs="Arial"/>
          <w:color w:val="2F2F2E"/>
        </w:rPr>
      </w:pPr>
    </w:p>
    <w:p w:rsidR="00263DA6" w:rsidRPr="00561BEF" w:rsidRDefault="000F0375" w:rsidP="00810814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II </w:t>
      </w:r>
      <w:r w:rsidR="00D959F7">
        <w:rPr>
          <w:rFonts w:ascii="Arial" w:hAnsi="Arial" w:cs="Arial"/>
          <w:b/>
          <w:color w:val="FF0000"/>
          <w:sz w:val="28"/>
          <w:szCs w:val="28"/>
        </w:rPr>
        <w:t xml:space="preserve">Tačnost, </w:t>
      </w:r>
      <w:r w:rsidR="008374AD">
        <w:rPr>
          <w:rFonts w:ascii="Arial" w:hAnsi="Arial" w:cs="Arial"/>
          <w:b/>
          <w:color w:val="FF0000"/>
          <w:sz w:val="28"/>
          <w:szCs w:val="28"/>
        </w:rPr>
        <w:t>izbalansiranost</w:t>
      </w:r>
      <w:r w:rsidR="00D959F7">
        <w:rPr>
          <w:rFonts w:ascii="Arial" w:hAnsi="Arial" w:cs="Arial"/>
          <w:b/>
          <w:color w:val="FF0000"/>
          <w:sz w:val="28"/>
          <w:szCs w:val="28"/>
        </w:rPr>
        <w:t>, kompetentnost</w:t>
      </w:r>
    </w:p>
    <w:p w:rsidR="00561BEF" w:rsidRDefault="00561BEF" w:rsidP="00810814">
      <w:pPr>
        <w:pStyle w:val="NoSpacing"/>
        <w:rPr>
          <w:rFonts w:ascii="Arial" w:hAnsi="Arial" w:cs="Arial"/>
          <w:color w:val="2F2F2E"/>
        </w:rPr>
      </w:pPr>
    </w:p>
    <w:p w:rsidR="00371758" w:rsidRDefault="008374AD" w:rsidP="00810814">
      <w:pPr>
        <w:pStyle w:val="NoSpacing"/>
        <w:rPr>
          <w:rFonts w:ascii="Arial" w:hAnsi="Arial" w:cs="Arial"/>
          <w:color w:val="2F2F2E"/>
        </w:rPr>
      </w:pPr>
      <w:r>
        <w:rPr>
          <w:rFonts w:ascii="Arial" w:hAnsi="Arial" w:cs="Arial"/>
          <w:color w:val="2F2F2E"/>
        </w:rPr>
        <w:lastRenderedPageBreak/>
        <w:t xml:space="preserve">Prilikom navođenja izjava sagovornika/sagovornica, bilo da je reč o preciznom citatu </w:t>
      </w:r>
      <w:proofErr w:type="gramStart"/>
      <w:r>
        <w:rPr>
          <w:rFonts w:ascii="Arial" w:hAnsi="Arial" w:cs="Arial"/>
          <w:color w:val="2F2F2E"/>
        </w:rPr>
        <w:t>ili</w:t>
      </w:r>
      <w:proofErr w:type="gramEnd"/>
      <w:r>
        <w:rPr>
          <w:rFonts w:ascii="Arial" w:hAnsi="Arial" w:cs="Arial"/>
          <w:color w:val="2F2F2E"/>
        </w:rPr>
        <w:t xml:space="preserve"> parafraziranoj izjavi, treba posebno voditi računa </w:t>
      </w:r>
      <w:r w:rsidR="00371758" w:rsidRPr="00810814">
        <w:rPr>
          <w:rFonts w:ascii="Arial" w:hAnsi="Arial" w:cs="Arial"/>
          <w:color w:val="2F2F2E"/>
        </w:rPr>
        <w:t>o kon</w:t>
      </w:r>
      <w:r>
        <w:rPr>
          <w:rFonts w:ascii="Arial" w:hAnsi="Arial" w:cs="Arial"/>
          <w:color w:val="2F2F2E"/>
        </w:rPr>
        <w:t>tekstu u kom je izjava izrečena i</w:t>
      </w:r>
      <w:r w:rsidR="00371758" w:rsidRPr="00810814">
        <w:rPr>
          <w:rFonts w:ascii="Arial" w:hAnsi="Arial" w:cs="Arial"/>
          <w:color w:val="2F2F2E"/>
        </w:rPr>
        <w:t xml:space="preserve"> ne rukovoditi se ličnim mišljenjem, koje ne sme da utiče</w:t>
      </w:r>
      <w:r>
        <w:rPr>
          <w:rFonts w:ascii="Arial" w:hAnsi="Arial" w:cs="Arial"/>
          <w:color w:val="2F2F2E"/>
        </w:rPr>
        <w:t xml:space="preserve"> na smisao prenešene izjave.</w:t>
      </w:r>
    </w:p>
    <w:p w:rsidR="00D959F7" w:rsidRDefault="00D959F7" w:rsidP="00810814">
      <w:pPr>
        <w:pStyle w:val="NoSpacing"/>
        <w:rPr>
          <w:rFonts w:ascii="Arial" w:hAnsi="Arial" w:cs="Arial"/>
          <w:color w:val="2F2F2E"/>
        </w:rPr>
      </w:pPr>
    </w:p>
    <w:p w:rsidR="00D959F7" w:rsidRPr="00810814" w:rsidRDefault="00D959F7" w:rsidP="00D959F7">
      <w:pPr>
        <w:pStyle w:val="NoSpacing"/>
        <w:rPr>
          <w:rFonts w:ascii="Arial" w:hAnsi="Arial" w:cs="Arial"/>
          <w:color w:val="2F2F2E"/>
          <w:w w:val="105"/>
        </w:rPr>
      </w:pPr>
      <w:proofErr w:type="gramStart"/>
      <w:r w:rsidRPr="00810814">
        <w:rPr>
          <w:rFonts w:ascii="Arial" w:hAnsi="Arial" w:cs="Arial"/>
          <w:color w:val="2F2F2E"/>
          <w:w w:val="105"/>
        </w:rPr>
        <w:t xml:space="preserve">Autorizacija intervjua </w:t>
      </w:r>
      <w:r w:rsidR="00941447">
        <w:rPr>
          <w:rFonts w:ascii="Arial" w:hAnsi="Arial" w:cs="Arial"/>
          <w:color w:val="2F2F2E"/>
          <w:w w:val="105"/>
        </w:rPr>
        <w:t>se ne radi</w:t>
      </w:r>
      <w:r w:rsidRPr="00810814">
        <w:rPr>
          <w:rFonts w:ascii="Arial" w:hAnsi="Arial" w:cs="Arial"/>
          <w:color w:val="2F2F2E"/>
          <w:w w:val="105"/>
        </w:rPr>
        <w:t>, osim ako to ne zahteva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intervjuisana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osoba</w:t>
      </w:r>
      <w:r>
        <w:rPr>
          <w:rFonts w:ascii="Arial" w:hAnsi="Arial" w:cs="Arial"/>
          <w:color w:val="2F2F2E"/>
          <w:w w:val="105"/>
        </w:rPr>
        <w:t>,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a 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slučaju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da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je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>
        <w:rPr>
          <w:rFonts w:ascii="Arial" w:hAnsi="Arial" w:cs="Arial"/>
          <w:color w:val="2F2F2E"/>
          <w:spacing w:val="1"/>
          <w:w w:val="105"/>
        </w:rPr>
        <w:t xml:space="preserve">autorizacija </w:t>
      </w:r>
      <w:r w:rsidRPr="00810814">
        <w:rPr>
          <w:rFonts w:ascii="Arial" w:hAnsi="Arial" w:cs="Arial"/>
          <w:color w:val="2F2F2E"/>
          <w:w w:val="105"/>
        </w:rPr>
        <w:t>zahtevana,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saglasnosti</w:t>
      </w:r>
      <w:r w:rsidRPr="00810814">
        <w:rPr>
          <w:rFonts w:ascii="Arial" w:hAnsi="Arial" w:cs="Arial"/>
          <w:color w:val="2F2F2E"/>
          <w:spacing w:val="1"/>
          <w:w w:val="105"/>
        </w:rPr>
        <w:t xml:space="preserve"> intervjuisanog</w:t>
      </w:r>
      <w:r>
        <w:rPr>
          <w:rFonts w:ascii="Arial" w:hAnsi="Arial" w:cs="Arial"/>
          <w:color w:val="2F2F2E"/>
          <w:spacing w:val="1"/>
          <w:w w:val="105"/>
        </w:rPr>
        <w:t xml:space="preserve"> da se sadržaj objavi</w:t>
      </w:r>
      <w:r w:rsidR="00A27E8D">
        <w:rPr>
          <w:rFonts w:ascii="Arial" w:hAnsi="Arial" w:cs="Arial"/>
          <w:color w:val="2F2F2E"/>
          <w:spacing w:val="1"/>
          <w:w w:val="105"/>
        </w:rPr>
        <w:t xml:space="preserve"> </w:t>
      </w:r>
      <w:r>
        <w:rPr>
          <w:rFonts w:ascii="Arial" w:hAnsi="Arial" w:cs="Arial"/>
          <w:color w:val="2F2F2E"/>
          <w:spacing w:val="1"/>
          <w:w w:val="105"/>
        </w:rPr>
        <w:t xml:space="preserve">treba </w:t>
      </w:r>
      <w:r w:rsidRPr="00810814">
        <w:rPr>
          <w:rFonts w:ascii="Arial" w:hAnsi="Arial" w:cs="Arial"/>
          <w:color w:val="2F2F2E"/>
          <w:spacing w:val="1"/>
          <w:w w:val="105"/>
        </w:rPr>
        <w:t>da postoji pisani trag</w:t>
      </w:r>
      <w:r>
        <w:rPr>
          <w:rFonts w:ascii="Arial" w:hAnsi="Arial" w:cs="Arial"/>
          <w:color w:val="2F2F2E"/>
          <w:spacing w:val="1"/>
          <w:w w:val="105"/>
        </w:rPr>
        <w:t xml:space="preserve"> koji se arhivira.</w:t>
      </w:r>
      <w:proofErr w:type="gramEnd"/>
    </w:p>
    <w:p w:rsidR="008374AD" w:rsidRDefault="008374AD" w:rsidP="00810814">
      <w:pPr>
        <w:pStyle w:val="NoSpacing"/>
        <w:rPr>
          <w:rFonts w:ascii="Arial" w:hAnsi="Arial" w:cs="Arial"/>
          <w:color w:val="2F2F2E"/>
        </w:rPr>
      </w:pPr>
    </w:p>
    <w:p w:rsidR="008374AD" w:rsidRPr="00D959F7" w:rsidRDefault="00D959F7" w:rsidP="008374AD">
      <w:pPr>
        <w:pStyle w:val="NoSpacing"/>
        <w:rPr>
          <w:rFonts w:ascii="Arial" w:hAnsi="Arial" w:cs="Arial"/>
          <w:color w:val="2F2F2E"/>
          <w:spacing w:val="-76"/>
          <w:w w:val="105"/>
        </w:rPr>
      </w:pPr>
      <w:r>
        <w:rPr>
          <w:rFonts w:ascii="Arial" w:hAnsi="Arial" w:cs="Arial"/>
          <w:color w:val="2F2F2E"/>
        </w:rPr>
        <w:t>U subjektiviziranim</w:t>
      </w:r>
      <w:r w:rsidR="00A27E8D">
        <w:rPr>
          <w:rFonts w:ascii="Arial" w:hAnsi="Arial" w:cs="Arial"/>
          <w:color w:val="2F2F2E"/>
        </w:rPr>
        <w:t xml:space="preserve"> </w:t>
      </w:r>
      <w:r>
        <w:rPr>
          <w:rFonts w:ascii="Arial" w:hAnsi="Arial" w:cs="Arial"/>
          <w:color w:val="2F2F2E"/>
        </w:rPr>
        <w:t>novinarskim</w:t>
      </w:r>
      <w:r w:rsidR="00A27E8D">
        <w:rPr>
          <w:rFonts w:ascii="Arial" w:hAnsi="Arial" w:cs="Arial"/>
          <w:color w:val="2F2F2E"/>
        </w:rPr>
        <w:t xml:space="preserve"> </w:t>
      </w:r>
      <w:r>
        <w:rPr>
          <w:rFonts w:ascii="Arial" w:hAnsi="Arial" w:cs="Arial"/>
          <w:color w:val="2F2F2E"/>
        </w:rPr>
        <w:t>formama</w:t>
      </w:r>
      <w:r w:rsidR="00A27E8D">
        <w:rPr>
          <w:rFonts w:ascii="Arial" w:hAnsi="Arial" w:cs="Arial"/>
          <w:color w:val="2F2F2E"/>
        </w:rPr>
        <w:t xml:space="preserve"> </w:t>
      </w:r>
      <w:r w:rsidR="008374AD" w:rsidRPr="00810814">
        <w:rPr>
          <w:rFonts w:ascii="Arial" w:hAnsi="Arial" w:cs="Arial"/>
          <w:color w:val="2F2F2E"/>
        </w:rPr>
        <w:t>(blogovi,</w:t>
      </w:r>
      <w:r w:rsidR="00A27E8D">
        <w:rPr>
          <w:rFonts w:ascii="Arial" w:hAnsi="Arial" w:cs="Arial"/>
          <w:color w:val="2F2F2E"/>
        </w:rPr>
        <w:t xml:space="preserve"> </w:t>
      </w:r>
      <w:r w:rsidR="008374AD" w:rsidRPr="00810814">
        <w:rPr>
          <w:rFonts w:ascii="Arial" w:hAnsi="Arial" w:cs="Arial"/>
          <w:color w:val="2F2F2E"/>
        </w:rPr>
        <w:t>komentari,</w:t>
      </w:r>
      <w:r w:rsidR="00A27E8D">
        <w:rPr>
          <w:rFonts w:ascii="Arial" w:hAnsi="Arial" w:cs="Arial"/>
          <w:color w:val="2F2F2E"/>
        </w:rPr>
        <w:t xml:space="preserve"> </w:t>
      </w:r>
      <w:r w:rsidR="008374AD" w:rsidRPr="00810814">
        <w:rPr>
          <w:rFonts w:ascii="Arial" w:hAnsi="Arial" w:cs="Arial"/>
          <w:color w:val="2F2F2E"/>
        </w:rPr>
        <w:t>prikazi</w:t>
      </w:r>
      <w:r>
        <w:rPr>
          <w:rFonts w:ascii="Arial" w:hAnsi="Arial" w:cs="Arial"/>
          <w:color w:val="2F2F2E"/>
        </w:rPr>
        <w:t xml:space="preserve">, </w:t>
      </w:r>
      <w:r w:rsidR="00A27E8D">
        <w:rPr>
          <w:rFonts w:ascii="Arial" w:hAnsi="Arial" w:cs="Arial"/>
          <w:color w:val="2F2F2E"/>
        </w:rPr>
        <w:t xml:space="preserve">I </w:t>
      </w:r>
      <w:r w:rsidR="008374AD" w:rsidRPr="00810814">
        <w:rPr>
          <w:rFonts w:ascii="Arial" w:hAnsi="Arial" w:cs="Arial"/>
          <w:color w:val="2F2F2E"/>
        </w:rPr>
        <w:t>sl.)</w:t>
      </w:r>
      <w:r>
        <w:rPr>
          <w:rFonts w:ascii="Arial" w:hAnsi="Arial" w:cs="Arial"/>
          <w:color w:val="2F2F2E"/>
        </w:rPr>
        <w:t>, iznešeni lični</w:t>
      </w:r>
      <w:r w:rsidR="00A27E8D">
        <w:rPr>
          <w:rFonts w:ascii="Arial" w:hAnsi="Arial" w:cs="Arial"/>
          <w:color w:val="2F2F2E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stav</w:t>
      </w:r>
      <w:r>
        <w:rPr>
          <w:rFonts w:ascii="Arial" w:hAnsi="Arial" w:cs="Arial"/>
          <w:color w:val="2F2F2E"/>
          <w:w w:val="105"/>
        </w:rPr>
        <w:t xml:space="preserve">ovi </w:t>
      </w:r>
      <w:proofErr w:type="gramStart"/>
      <w:r>
        <w:rPr>
          <w:rFonts w:ascii="Arial" w:hAnsi="Arial" w:cs="Arial"/>
          <w:color w:val="2F2F2E"/>
          <w:w w:val="105"/>
        </w:rPr>
        <w:t>ili</w:t>
      </w:r>
      <w:proofErr w:type="gramEnd"/>
      <w:r>
        <w:rPr>
          <w:rFonts w:ascii="Arial" w:hAnsi="Arial" w:cs="Arial"/>
          <w:color w:val="2F2F2E"/>
          <w:w w:val="105"/>
        </w:rPr>
        <w:t xml:space="preserve"> mišljenja treba da se baziraju na vlastitom </w:t>
      </w:r>
      <w:r w:rsidR="008374AD" w:rsidRPr="00810814">
        <w:rPr>
          <w:rFonts w:ascii="Arial" w:hAnsi="Arial" w:cs="Arial"/>
          <w:color w:val="2F2F2E"/>
          <w:w w:val="105"/>
        </w:rPr>
        <w:t>znanju, iskustvu</w:t>
      </w:r>
      <w:r w:rsidR="00A27E8D">
        <w:rPr>
          <w:rFonts w:ascii="Arial" w:hAnsi="Arial" w:cs="Arial"/>
          <w:color w:val="2F2F2E"/>
          <w:w w:val="105"/>
        </w:rPr>
        <w:t xml:space="preserve"> i </w:t>
      </w:r>
      <w:r w:rsidR="008374AD" w:rsidRPr="00810814">
        <w:rPr>
          <w:rFonts w:ascii="Arial" w:hAnsi="Arial" w:cs="Arial"/>
          <w:color w:val="2F2F2E"/>
          <w:w w:val="105"/>
        </w:rPr>
        <w:t>objektivnoj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obradi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činjenica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koje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su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prethodno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proverene</w:t>
      </w:r>
      <w:r>
        <w:rPr>
          <w:rFonts w:ascii="Arial" w:hAnsi="Arial" w:cs="Arial"/>
          <w:color w:val="2F2F2E"/>
          <w:w w:val="105"/>
        </w:rPr>
        <w:t>.</w:t>
      </w:r>
      <w:r>
        <w:rPr>
          <w:rFonts w:ascii="Arial" w:hAnsi="Arial" w:cs="Arial"/>
          <w:color w:val="2F2F2E"/>
          <w:w w:val="105"/>
        </w:rPr>
        <w:br/>
      </w:r>
      <w:r w:rsidR="008374AD" w:rsidRPr="00810814">
        <w:rPr>
          <w:rFonts w:ascii="Arial" w:hAnsi="Arial" w:cs="Arial"/>
          <w:color w:val="2F2F2E"/>
          <w:w w:val="105"/>
        </w:rPr>
        <w:br/>
      </w:r>
      <w:proofErr w:type="gramStart"/>
      <w:r w:rsidR="008374AD" w:rsidRPr="00810814">
        <w:rPr>
          <w:rFonts w:ascii="Arial" w:hAnsi="Arial" w:cs="Arial"/>
          <w:color w:val="2F2F2E"/>
          <w:w w:val="105"/>
        </w:rPr>
        <w:t>Novinar</w:t>
      </w:r>
      <w:r>
        <w:rPr>
          <w:rFonts w:ascii="Arial" w:hAnsi="Arial" w:cs="Arial"/>
          <w:color w:val="2F2F2E"/>
          <w:w w:val="105"/>
        </w:rPr>
        <w:t>ka/novinar</w:t>
      </w:r>
      <w:r w:rsidR="008374AD" w:rsidRPr="00810814">
        <w:rPr>
          <w:rFonts w:ascii="Arial" w:hAnsi="Arial" w:cs="Arial"/>
          <w:color w:val="2F2F2E"/>
          <w:w w:val="105"/>
        </w:rPr>
        <w:t xml:space="preserve"> i/ili </w:t>
      </w:r>
      <w:r>
        <w:rPr>
          <w:rFonts w:ascii="Arial" w:hAnsi="Arial" w:cs="Arial"/>
          <w:color w:val="2F2F2E"/>
          <w:w w:val="105"/>
        </w:rPr>
        <w:t xml:space="preserve">urednica/urednik koja koristi ovakvu </w:t>
      </w:r>
      <w:r w:rsidR="008374AD" w:rsidRPr="00810814">
        <w:rPr>
          <w:rFonts w:ascii="Arial" w:hAnsi="Arial" w:cs="Arial"/>
          <w:color w:val="2F2F2E"/>
          <w:w w:val="105"/>
        </w:rPr>
        <w:t>formu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izražavanja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treba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uvek</w:t>
      </w:r>
      <w:r>
        <w:rPr>
          <w:rFonts w:ascii="Arial" w:hAnsi="Arial" w:cs="Arial"/>
          <w:color w:val="2F2F2E"/>
          <w:w w:val="105"/>
        </w:rPr>
        <w:t xml:space="preserve"> prvo sebi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da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postavi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pitanje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da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li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je</w:t>
      </w:r>
      <w:r w:rsidR="00941447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kompetentna</w:t>
      </w:r>
      <w:r w:rsidR="00941447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osoba da uputi određeni komentar i, ako nije, da li svoj komentar/stav/mišljenje</w:t>
      </w:r>
      <w:r w:rsidR="00941447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može</w:t>
      </w:r>
      <w:r w:rsidR="00941447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da</w:t>
      </w:r>
      <w:r w:rsidR="00941447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potkrepi</w:t>
      </w:r>
      <w:r w:rsidR="00941447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nalazima</w:t>
      </w:r>
      <w:r w:rsidR="00941447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eksperata,</w:t>
      </w:r>
      <w:r w:rsidR="00941447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stručnih</w:t>
      </w:r>
      <w:r w:rsidR="00941447">
        <w:rPr>
          <w:rFonts w:ascii="Arial" w:hAnsi="Arial" w:cs="Arial"/>
          <w:color w:val="2F2F2E"/>
          <w:w w:val="105"/>
        </w:rPr>
        <w:t xml:space="preserve"> </w:t>
      </w:r>
      <w:r w:rsidR="008374AD" w:rsidRPr="00810814">
        <w:rPr>
          <w:rFonts w:ascii="Arial" w:hAnsi="Arial" w:cs="Arial"/>
          <w:color w:val="2F2F2E"/>
          <w:w w:val="105"/>
        </w:rPr>
        <w:t>izveštaja</w:t>
      </w:r>
      <w:r w:rsidR="00941447">
        <w:rPr>
          <w:rFonts w:ascii="Arial" w:hAnsi="Arial" w:cs="Arial"/>
          <w:color w:val="2F2F2E"/>
          <w:w w:val="105"/>
        </w:rPr>
        <w:t xml:space="preserve"> i </w:t>
      </w:r>
      <w:r>
        <w:rPr>
          <w:rFonts w:ascii="Arial" w:hAnsi="Arial" w:cs="Arial"/>
          <w:color w:val="2F2F2E"/>
          <w:w w:val="105"/>
        </w:rPr>
        <w:t>ocena i slično.</w:t>
      </w:r>
      <w:proofErr w:type="gramEnd"/>
      <w:r w:rsidR="008374AD">
        <w:rPr>
          <w:rFonts w:ascii="Arial" w:hAnsi="Arial" w:cs="Arial"/>
          <w:color w:val="2F2F2E"/>
          <w:w w:val="105"/>
        </w:rPr>
        <w:br/>
      </w:r>
    </w:p>
    <w:p w:rsidR="008374AD" w:rsidRDefault="000F0375" w:rsidP="00810814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III </w:t>
      </w:r>
      <w:r w:rsidR="008374AD">
        <w:rPr>
          <w:rFonts w:ascii="Arial" w:hAnsi="Arial" w:cs="Arial"/>
          <w:b/>
          <w:color w:val="FF0000"/>
          <w:sz w:val="28"/>
          <w:szCs w:val="28"/>
        </w:rPr>
        <w:t>I</w:t>
      </w:r>
      <w:r w:rsidR="008374AD" w:rsidRPr="00561BEF">
        <w:rPr>
          <w:rFonts w:ascii="Arial" w:hAnsi="Arial" w:cs="Arial"/>
          <w:b/>
          <w:color w:val="FF0000"/>
          <w:sz w:val="28"/>
          <w:szCs w:val="28"/>
        </w:rPr>
        <w:t>zveštavnje u posebnim situacijama</w:t>
      </w:r>
    </w:p>
    <w:p w:rsidR="008374AD" w:rsidRPr="00810814" w:rsidRDefault="008374AD" w:rsidP="00810814">
      <w:pPr>
        <w:pStyle w:val="NoSpacing"/>
        <w:rPr>
          <w:rFonts w:ascii="Arial" w:hAnsi="Arial" w:cs="Arial"/>
          <w:color w:val="2F2F2E"/>
        </w:rPr>
      </w:pPr>
    </w:p>
    <w:p w:rsidR="00371758" w:rsidRDefault="00371758" w:rsidP="00810814">
      <w:pPr>
        <w:pStyle w:val="NoSpacing"/>
        <w:rPr>
          <w:rFonts w:ascii="Arial" w:hAnsi="Arial" w:cs="Arial"/>
          <w:color w:val="2F2F2E"/>
          <w:w w:val="105"/>
        </w:rPr>
      </w:pPr>
      <w:r w:rsidRPr="00810814">
        <w:rPr>
          <w:rFonts w:ascii="Arial" w:hAnsi="Arial" w:cs="Arial"/>
          <w:color w:val="2F2F2E"/>
          <w:w w:val="105"/>
        </w:rPr>
        <w:t xml:space="preserve">Ukoliko </w:t>
      </w:r>
      <w:r w:rsidR="002028BE">
        <w:rPr>
          <w:rFonts w:ascii="Arial" w:hAnsi="Arial" w:cs="Arial"/>
          <w:color w:val="2F2F2E"/>
          <w:w w:val="105"/>
        </w:rPr>
        <w:t>se u posebnim situacijama (poput vanrednih događaja, elementarnih nepogoda i sl.) prenose</w:t>
      </w:r>
      <w:r w:rsidRPr="00810814">
        <w:rPr>
          <w:rFonts w:ascii="Arial" w:hAnsi="Arial" w:cs="Arial"/>
          <w:color w:val="2F2F2E"/>
          <w:w w:val="105"/>
        </w:rPr>
        <w:t xml:space="preserve"> vesti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proofErr w:type="gramStart"/>
      <w:r w:rsidRPr="00810814">
        <w:rPr>
          <w:rFonts w:ascii="Arial" w:hAnsi="Arial" w:cs="Arial"/>
          <w:color w:val="2F2F2E"/>
          <w:w w:val="105"/>
        </w:rPr>
        <w:t>sa</w:t>
      </w:r>
      <w:proofErr w:type="gramEnd"/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drugog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medija,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neophodno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je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staviti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link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ka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izvoru, a</w:t>
      </w:r>
      <w:r w:rsidR="002028BE">
        <w:rPr>
          <w:rFonts w:ascii="Arial" w:hAnsi="Arial" w:cs="Arial"/>
          <w:color w:val="2F2F2E"/>
          <w:w w:val="105"/>
        </w:rPr>
        <w:t xml:space="preserve"> ako se radi o udarnim vestima, treba</w:t>
      </w:r>
      <w:r w:rsidRPr="00810814">
        <w:rPr>
          <w:rFonts w:ascii="Arial" w:hAnsi="Arial" w:cs="Arial"/>
          <w:color w:val="2F2F2E"/>
          <w:w w:val="105"/>
        </w:rPr>
        <w:t xml:space="preserve"> navesti </w:t>
      </w:r>
      <w:r w:rsidR="008374AD">
        <w:rPr>
          <w:rFonts w:ascii="Arial" w:hAnsi="Arial" w:cs="Arial"/>
          <w:color w:val="2F2F2E"/>
          <w:w w:val="105"/>
        </w:rPr>
        <w:t xml:space="preserve">i </w:t>
      </w:r>
      <w:r w:rsidRPr="00810814">
        <w:rPr>
          <w:rFonts w:ascii="Arial" w:hAnsi="Arial" w:cs="Arial"/>
          <w:color w:val="2F2F2E"/>
          <w:w w:val="105"/>
        </w:rPr>
        <w:t>koji medij je prvi objavio informaciju</w:t>
      </w:r>
      <w:r w:rsidR="002028BE">
        <w:rPr>
          <w:rFonts w:ascii="Arial" w:hAnsi="Arial" w:cs="Arial"/>
          <w:color w:val="2F2F2E"/>
          <w:w w:val="105"/>
        </w:rPr>
        <w:t>.</w:t>
      </w:r>
    </w:p>
    <w:p w:rsidR="00D959F7" w:rsidRDefault="00D959F7" w:rsidP="00810814">
      <w:pPr>
        <w:pStyle w:val="NoSpacing"/>
        <w:rPr>
          <w:rFonts w:ascii="Arial" w:hAnsi="Arial" w:cs="Arial"/>
          <w:color w:val="2F2F2E"/>
          <w:w w:val="105"/>
        </w:rPr>
      </w:pPr>
    </w:p>
    <w:p w:rsidR="00D959F7" w:rsidRDefault="00D959F7" w:rsidP="00810814">
      <w:pPr>
        <w:pStyle w:val="NoSpacing"/>
        <w:rPr>
          <w:rFonts w:ascii="Arial" w:hAnsi="Arial" w:cs="Arial"/>
          <w:color w:val="2F2F2E"/>
          <w:w w:val="105"/>
        </w:rPr>
      </w:pPr>
      <w:r w:rsidRPr="00810814">
        <w:rPr>
          <w:rFonts w:ascii="Arial" w:hAnsi="Arial" w:cs="Arial"/>
          <w:color w:val="2F2F2E"/>
          <w:w w:val="105"/>
        </w:rPr>
        <w:t>U izveštavanju o kriznim situacijama, preporučuje</w:t>
      </w:r>
      <w:r>
        <w:rPr>
          <w:rFonts w:ascii="Arial" w:hAnsi="Arial" w:cs="Arial"/>
          <w:color w:val="2F2F2E"/>
          <w:w w:val="105"/>
        </w:rPr>
        <w:t xml:space="preserve"> se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intenzivna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saradnja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proofErr w:type="gramStart"/>
      <w:r w:rsidRPr="00810814">
        <w:rPr>
          <w:rFonts w:ascii="Arial" w:hAnsi="Arial" w:cs="Arial"/>
          <w:color w:val="2F2F2E"/>
          <w:w w:val="105"/>
        </w:rPr>
        <w:t>sa</w:t>
      </w:r>
      <w:proofErr w:type="gramEnd"/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nadležnim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državnim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organima,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posebno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treba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biti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oprezan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obradi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informacija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koje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se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plasiraju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na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društvenim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mrežama</w:t>
      </w:r>
      <w:r w:rsidR="00A27E8D">
        <w:rPr>
          <w:rFonts w:ascii="Arial" w:hAnsi="Arial" w:cs="Arial"/>
          <w:color w:val="2F2F2E"/>
          <w:w w:val="105"/>
        </w:rPr>
        <w:t xml:space="preserve"> i internetu </w:t>
      </w:r>
      <w:r>
        <w:rPr>
          <w:rFonts w:ascii="Arial" w:hAnsi="Arial" w:cs="Arial"/>
          <w:color w:val="2F2F2E"/>
          <w:w w:val="105"/>
        </w:rPr>
        <w:t>generalno.</w:t>
      </w:r>
    </w:p>
    <w:p w:rsidR="00714D1A" w:rsidRDefault="00714D1A" w:rsidP="00810814">
      <w:pPr>
        <w:pStyle w:val="NoSpacing"/>
        <w:rPr>
          <w:rFonts w:ascii="Arial" w:hAnsi="Arial" w:cs="Arial"/>
          <w:color w:val="2F2F2E"/>
          <w:w w:val="105"/>
        </w:rPr>
      </w:pPr>
    </w:p>
    <w:p w:rsidR="00714D1A" w:rsidRDefault="00714D1A" w:rsidP="00810814">
      <w:pPr>
        <w:pStyle w:val="NoSpacing"/>
        <w:rPr>
          <w:rFonts w:ascii="Arial" w:hAnsi="Arial" w:cs="Arial"/>
          <w:color w:val="2F2F2E"/>
          <w:w w:val="105"/>
        </w:rPr>
      </w:pPr>
      <w:r>
        <w:rPr>
          <w:rFonts w:ascii="Arial" w:hAnsi="Arial" w:cs="Arial"/>
          <w:color w:val="2F2F2E"/>
        </w:rPr>
        <w:t>Kada se izveštava</w:t>
      </w:r>
      <w:r w:rsidR="00A27E8D">
        <w:rPr>
          <w:rFonts w:ascii="Arial" w:hAnsi="Arial" w:cs="Arial"/>
          <w:color w:val="2F2F2E"/>
        </w:rPr>
        <w:t xml:space="preserve"> </w:t>
      </w:r>
      <w:r w:rsidRPr="00810814">
        <w:rPr>
          <w:rFonts w:ascii="Arial" w:hAnsi="Arial" w:cs="Arial"/>
          <w:color w:val="2F2F2E"/>
        </w:rPr>
        <w:t>o</w:t>
      </w:r>
      <w:r w:rsidR="00A27E8D">
        <w:rPr>
          <w:rFonts w:ascii="Arial" w:hAnsi="Arial" w:cs="Arial"/>
          <w:color w:val="2F2F2E"/>
        </w:rPr>
        <w:t xml:space="preserve"> </w:t>
      </w:r>
      <w:r>
        <w:rPr>
          <w:rFonts w:ascii="Arial" w:hAnsi="Arial" w:cs="Arial"/>
          <w:color w:val="2F2F2E"/>
        </w:rPr>
        <w:t xml:space="preserve">maloletnim licima, treba </w:t>
      </w:r>
      <w:r w:rsidRPr="00810814">
        <w:rPr>
          <w:rFonts w:ascii="Arial" w:hAnsi="Arial" w:cs="Arial"/>
          <w:color w:val="2F2F2E"/>
          <w:w w:val="105"/>
        </w:rPr>
        <w:t>tražiti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dozvolu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 xml:space="preserve">njihovih roditelja </w:t>
      </w:r>
      <w:proofErr w:type="gramStart"/>
      <w:r w:rsidRPr="00810814">
        <w:rPr>
          <w:rFonts w:ascii="Arial" w:hAnsi="Arial" w:cs="Arial"/>
          <w:color w:val="2F2F2E"/>
          <w:w w:val="105"/>
        </w:rPr>
        <w:t>ili</w:t>
      </w:r>
      <w:proofErr w:type="gramEnd"/>
      <w:r w:rsidRPr="00810814">
        <w:rPr>
          <w:rFonts w:ascii="Arial" w:hAnsi="Arial" w:cs="Arial"/>
          <w:color w:val="2F2F2E"/>
          <w:w w:val="105"/>
        </w:rPr>
        <w:t xml:space="preserve"> staratelja, k</w:t>
      </w:r>
      <w:r>
        <w:rPr>
          <w:rFonts w:ascii="Arial" w:hAnsi="Arial" w:cs="Arial"/>
          <w:color w:val="2F2F2E"/>
          <w:w w:val="105"/>
        </w:rPr>
        <w:t>ad god je moguće uz pisani trag.</w:t>
      </w:r>
    </w:p>
    <w:p w:rsidR="00714D1A" w:rsidRDefault="00714D1A" w:rsidP="00810814">
      <w:pPr>
        <w:pStyle w:val="NoSpacing"/>
        <w:rPr>
          <w:rFonts w:ascii="Arial" w:hAnsi="Arial" w:cs="Arial"/>
          <w:color w:val="2F2F2E"/>
          <w:spacing w:val="4"/>
          <w:w w:val="105"/>
        </w:rPr>
      </w:pPr>
    </w:p>
    <w:p w:rsidR="00714D1A" w:rsidRPr="00714D1A" w:rsidRDefault="00714D1A" w:rsidP="00810814">
      <w:pPr>
        <w:pStyle w:val="NoSpacing"/>
        <w:rPr>
          <w:rFonts w:ascii="Arial" w:hAnsi="Arial" w:cs="Arial"/>
          <w:color w:val="2F2F2E"/>
          <w:spacing w:val="4"/>
          <w:w w:val="105"/>
        </w:rPr>
      </w:pPr>
      <w:r w:rsidRPr="00810814">
        <w:rPr>
          <w:rFonts w:ascii="Arial" w:hAnsi="Arial" w:cs="Arial"/>
          <w:color w:val="2F2F2E"/>
          <w:w w:val="105"/>
        </w:rPr>
        <w:t>Poseban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oprez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>
        <w:rPr>
          <w:rFonts w:ascii="Arial" w:hAnsi="Arial" w:cs="Arial"/>
          <w:color w:val="2F2F2E"/>
          <w:spacing w:val="3"/>
          <w:w w:val="105"/>
        </w:rPr>
        <w:t xml:space="preserve">treba posvetiti </w:t>
      </w:r>
      <w:r w:rsidRPr="00810814">
        <w:rPr>
          <w:rFonts w:ascii="Arial" w:hAnsi="Arial" w:cs="Arial"/>
          <w:color w:val="2F2F2E"/>
          <w:w w:val="105"/>
        </w:rPr>
        <w:t>kod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izveštavanja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>
        <w:rPr>
          <w:rFonts w:ascii="Arial" w:hAnsi="Arial" w:cs="Arial"/>
          <w:color w:val="2F2F2E"/>
          <w:w w:val="105"/>
        </w:rPr>
        <w:t>nasilj</w:t>
      </w:r>
      <w:r w:rsidRPr="00810814">
        <w:rPr>
          <w:rFonts w:ascii="Arial" w:hAnsi="Arial" w:cs="Arial"/>
          <w:color w:val="2F2F2E"/>
          <w:w w:val="105"/>
        </w:rPr>
        <w:t>u</w:t>
      </w:r>
      <w:r>
        <w:rPr>
          <w:rFonts w:ascii="Arial" w:hAnsi="Arial" w:cs="Arial"/>
          <w:color w:val="2F2F2E"/>
          <w:w w:val="105"/>
        </w:rPr>
        <w:t xml:space="preserve"> 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porodici,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zlostavljanju,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vršnjačkom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nasilju</w:t>
      </w:r>
      <w:r w:rsidR="00A27E8D">
        <w:rPr>
          <w:rFonts w:ascii="Arial" w:hAnsi="Arial" w:cs="Arial"/>
          <w:color w:val="2F2F2E"/>
          <w:w w:val="105"/>
        </w:rPr>
        <w:t xml:space="preserve"> i </w:t>
      </w:r>
      <w:r w:rsidRPr="00810814">
        <w:rPr>
          <w:rFonts w:ascii="Arial" w:hAnsi="Arial" w:cs="Arial"/>
          <w:color w:val="2F2F2E"/>
          <w:w w:val="105"/>
        </w:rPr>
        <w:t>sličnim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situacijam</w:t>
      </w:r>
      <w:r>
        <w:rPr>
          <w:rFonts w:ascii="Arial" w:hAnsi="Arial" w:cs="Arial"/>
          <w:color w:val="2F2F2E"/>
          <w:w w:val="105"/>
        </w:rPr>
        <w:t xml:space="preserve">, kada </w:t>
      </w:r>
      <w:r w:rsidRPr="00810814">
        <w:rPr>
          <w:rFonts w:ascii="Arial" w:hAnsi="Arial" w:cs="Arial"/>
          <w:color w:val="2F2F2E"/>
          <w:w w:val="105"/>
        </w:rPr>
        <w:t>maloletnici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ne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smeju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da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budu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prepoznatljivi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u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tekstu</w:t>
      </w:r>
      <w:proofErr w:type="gramStart"/>
      <w:r w:rsidRPr="00810814">
        <w:rPr>
          <w:rFonts w:ascii="Arial" w:hAnsi="Arial" w:cs="Arial"/>
          <w:color w:val="2F2F2E"/>
          <w:w w:val="105"/>
        </w:rPr>
        <w:t>,na</w:t>
      </w:r>
      <w:proofErr w:type="gramEnd"/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audio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ili video</w:t>
      </w:r>
      <w:r>
        <w:rPr>
          <w:rFonts w:ascii="Arial" w:hAnsi="Arial" w:cs="Arial"/>
          <w:color w:val="2F2F2E"/>
          <w:spacing w:val="3"/>
          <w:w w:val="105"/>
        </w:rPr>
        <w:t>-</w:t>
      </w:r>
      <w:r>
        <w:rPr>
          <w:rFonts w:ascii="Arial" w:hAnsi="Arial" w:cs="Arial"/>
          <w:color w:val="2F2F2E"/>
          <w:w w:val="105"/>
        </w:rPr>
        <w:t>zapisu.</w:t>
      </w:r>
    </w:p>
    <w:p w:rsidR="00DE1F54" w:rsidRPr="00810814" w:rsidRDefault="00DE1F54" w:rsidP="00810814">
      <w:pPr>
        <w:pStyle w:val="NoSpacing"/>
        <w:rPr>
          <w:rFonts w:ascii="Arial" w:hAnsi="Arial" w:cs="Arial"/>
        </w:rPr>
      </w:pPr>
    </w:p>
    <w:p w:rsidR="00371758" w:rsidRDefault="000F0375" w:rsidP="00810814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IV </w:t>
      </w:r>
      <w:r w:rsidR="00351235" w:rsidRPr="00561BEF">
        <w:rPr>
          <w:rFonts w:ascii="Arial" w:hAnsi="Arial" w:cs="Arial"/>
          <w:b/>
          <w:color w:val="FF0000"/>
          <w:sz w:val="28"/>
          <w:szCs w:val="28"/>
        </w:rPr>
        <w:t>Sukob interesa</w:t>
      </w:r>
    </w:p>
    <w:p w:rsidR="00A43F8C" w:rsidRPr="00561BEF" w:rsidRDefault="00A43F8C" w:rsidP="00810814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</w:p>
    <w:p w:rsidR="00714D1A" w:rsidRDefault="00395672" w:rsidP="00810814">
      <w:pPr>
        <w:pStyle w:val="NoSpacing"/>
        <w:rPr>
          <w:rFonts w:ascii="Arial" w:hAnsi="Arial" w:cs="Arial"/>
          <w:color w:val="2F2F2E"/>
        </w:rPr>
      </w:pPr>
      <w:r>
        <w:rPr>
          <w:rFonts w:ascii="Arial" w:hAnsi="Arial" w:cs="Arial"/>
          <w:color w:val="2F2F2E"/>
        </w:rPr>
        <w:t>Novinar</w:t>
      </w:r>
      <w:r w:rsidR="00714D1A">
        <w:rPr>
          <w:rFonts w:ascii="Arial" w:hAnsi="Arial" w:cs="Arial"/>
          <w:color w:val="2F2F2E"/>
        </w:rPr>
        <w:t>ka/novinar</w:t>
      </w:r>
      <w:r>
        <w:rPr>
          <w:rFonts w:ascii="Arial" w:hAnsi="Arial" w:cs="Arial"/>
          <w:color w:val="2F2F2E"/>
        </w:rPr>
        <w:t xml:space="preserve"> ne izveštava o temama u kojima ima </w:t>
      </w:r>
      <w:r w:rsidR="00714D1A">
        <w:rPr>
          <w:rFonts w:ascii="Arial" w:hAnsi="Arial" w:cs="Arial"/>
          <w:color w:val="2F2F2E"/>
        </w:rPr>
        <w:t>privatni interes, bilo lični</w:t>
      </w:r>
      <w:r w:rsidR="00A27E8D">
        <w:rPr>
          <w:rFonts w:ascii="Arial" w:hAnsi="Arial" w:cs="Arial"/>
          <w:color w:val="2F2F2E"/>
        </w:rPr>
        <w:t xml:space="preserve"> </w:t>
      </w:r>
      <w:proofErr w:type="gramStart"/>
      <w:r>
        <w:rPr>
          <w:rFonts w:ascii="Arial" w:hAnsi="Arial" w:cs="Arial"/>
          <w:color w:val="2F2F2E"/>
        </w:rPr>
        <w:t>ili</w:t>
      </w:r>
      <w:proofErr w:type="gramEnd"/>
      <w:r>
        <w:rPr>
          <w:rFonts w:ascii="Arial" w:hAnsi="Arial" w:cs="Arial"/>
          <w:color w:val="2F2F2E"/>
        </w:rPr>
        <w:t xml:space="preserve"> grupni</w:t>
      </w:r>
      <w:r w:rsidR="00714D1A">
        <w:rPr>
          <w:rFonts w:ascii="Arial" w:hAnsi="Arial" w:cs="Arial"/>
          <w:color w:val="2F2F2E"/>
        </w:rPr>
        <w:t>.</w:t>
      </w:r>
    </w:p>
    <w:p w:rsidR="00F8174E" w:rsidRDefault="00F8174E" w:rsidP="00810814">
      <w:pPr>
        <w:pStyle w:val="NoSpacing"/>
        <w:rPr>
          <w:rFonts w:ascii="Arial" w:hAnsi="Arial" w:cs="Arial"/>
          <w:color w:val="2F2F2E"/>
        </w:rPr>
      </w:pPr>
    </w:p>
    <w:p w:rsidR="00F8174E" w:rsidRDefault="00F8174E" w:rsidP="00810814">
      <w:pPr>
        <w:pStyle w:val="NoSpacing"/>
        <w:rPr>
          <w:rFonts w:ascii="Arial" w:hAnsi="Arial" w:cs="Arial"/>
          <w:color w:val="2F2F2E"/>
        </w:rPr>
      </w:pPr>
      <w:r w:rsidRPr="00810814">
        <w:rPr>
          <w:rFonts w:ascii="Arial" w:hAnsi="Arial" w:cs="Arial"/>
          <w:color w:val="2F2F2E"/>
          <w:w w:val="105"/>
        </w:rPr>
        <w:t>Novinar</w:t>
      </w:r>
      <w:r>
        <w:rPr>
          <w:rFonts w:ascii="Arial" w:hAnsi="Arial" w:cs="Arial"/>
          <w:color w:val="2F2F2E"/>
          <w:w w:val="105"/>
        </w:rPr>
        <w:t>ka/novinar treba urednici/uredniku da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>
        <w:rPr>
          <w:rFonts w:ascii="Arial" w:hAnsi="Arial" w:cs="Arial"/>
          <w:color w:val="2F2F2E"/>
          <w:w w:val="105"/>
        </w:rPr>
        <w:t>predoči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ako</w:t>
      </w:r>
      <w:r>
        <w:rPr>
          <w:rFonts w:ascii="Arial" w:hAnsi="Arial" w:cs="Arial"/>
          <w:color w:val="2F2F2E"/>
          <w:w w:val="105"/>
        </w:rPr>
        <w:t xml:space="preserve"> postoji situacija u kojoj njeno </w:t>
      </w:r>
      <w:proofErr w:type="gramStart"/>
      <w:r>
        <w:rPr>
          <w:rFonts w:ascii="Arial" w:hAnsi="Arial" w:cs="Arial"/>
          <w:color w:val="2F2F2E"/>
          <w:w w:val="105"/>
        </w:rPr>
        <w:t>ili</w:t>
      </w:r>
      <w:proofErr w:type="gramEnd"/>
      <w:r>
        <w:rPr>
          <w:rFonts w:ascii="Arial" w:hAnsi="Arial" w:cs="Arial"/>
          <w:color w:val="2F2F2E"/>
          <w:w w:val="105"/>
        </w:rPr>
        <w:t xml:space="preserve"> njegovo lično mišljenje, politički stav, pripadnost određenoj grupi, povezanost sa nekim pravnim licem može da utiče na izveštavanje o određenoj temi. </w:t>
      </w:r>
      <w:proofErr w:type="gramStart"/>
      <w:r>
        <w:rPr>
          <w:rFonts w:ascii="Arial" w:hAnsi="Arial" w:cs="Arial"/>
          <w:color w:val="2F2F2E"/>
          <w:w w:val="105"/>
        </w:rPr>
        <w:t xml:space="preserve">Ovo uključuje i aktivnosti </w:t>
      </w:r>
      <w:r>
        <w:rPr>
          <w:rFonts w:ascii="Arial" w:hAnsi="Arial" w:cs="Arial"/>
          <w:color w:val="2F2F2E"/>
        </w:rPr>
        <w:t>članova</w:t>
      </w:r>
      <w:r w:rsidR="00395672">
        <w:rPr>
          <w:rFonts w:ascii="Arial" w:hAnsi="Arial" w:cs="Arial"/>
          <w:color w:val="2F2F2E"/>
        </w:rPr>
        <w:t xml:space="preserve"> porodice</w:t>
      </w:r>
      <w:r>
        <w:rPr>
          <w:rFonts w:ascii="Arial" w:hAnsi="Arial" w:cs="Arial"/>
          <w:color w:val="2F2F2E"/>
        </w:rPr>
        <w:t>, koje mogu da uzrokuju</w:t>
      </w:r>
      <w:r w:rsidR="00395672">
        <w:rPr>
          <w:rFonts w:ascii="Arial" w:hAnsi="Arial" w:cs="Arial"/>
          <w:color w:val="2F2F2E"/>
        </w:rPr>
        <w:t xml:space="preserve"> sukob in</w:t>
      </w:r>
      <w:r>
        <w:rPr>
          <w:rFonts w:ascii="Arial" w:hAnsi="Arial" w:cs="Arial"/>
          <w:color w:val="2F2F2E"/>
        </w:rPr>
        <w:t>teresa.</w:t>
      </w:r>
      <w:proofErr w:type="gramEnd"/>
    </w:p>
    <w:p w:rsidR="00714D1A" w:rsidRDefault="00714D1A" w:rsidP="00810814">
      <w:pPr>
        <w:pStyle w:val="NoSpacing"/>
        <w:rPr>
          <w:rFonts w:ascii="Arial" w:hAnsi="Arial" w:cs="Arial"/>
          <w:color w:val="2F2F2E"/>
          <w:w w:val="105"/>
        </w:rPr>
      </w:pPr>
    </w:p>
    <w:p w:rsidR="00F8174E" w:rsidRDefault="00F8174E" w:rsidP="00810814">
      <w:pPr>
        <w:pStyle w:val="NoSpacing"/>
        <w:rPr>
          <w:rFonts w:ascii="Arial" w:hAnsi="Arial" w:cs="Arial"/>
          <w:color w:val="2F2F2E"/>
          <w:w w:val="105"/>
        </w:rPr>
      </w:pPr>
      <w:proofErr w:type="gramStart"/>
      <w:r>
        <w:rPr>
          <w:rFonts w:ascii="Arial" w:hAnsi="Arial" w:cs="Arial"/>
          <w:color w:val="2F2F2E"/>
          <w:w w:val="105"/>
        </w:rPr>
        <w:t>U</w:t>
      </w:r>
      <w:r w:rsidR="00371758" w:rsidRPr="00810814">
        <w:rPr>
          <w:rFonts w:ascii="Arial" w:hAnsi="Arial" w:cs="Arial"/>
          <w:color w:val="2F2F2E"/>
          <w:w w:val="105"/>
        </w:rPr>
        <w:t>koliko postoji situacija koja bi se mogla protumačiti kao sukob</w:t>
      </w:r>
      <w:r>
        <w:rPr>
          <w:rFonts w:ascii="Arial" w:hAnsi="Arial" w:cs="Arial"/>
          <w:color w:val="2F2F2E"/>
          <w:w w:val="105"/>
        </w:rPr>
        <w:t xml:space="preserve"> interesa, to jasno treba predočiti čitaocu tj.</w:t>
      </w:r>
      <w:proofErr w:type="gramEnd"/>
      <w:r w:rsidR="00A27E8D">
        <w:rPr>
          <w:rFonts w:ascii="Arial" w:hAnsi="Arial" w:cs="Arial"/>
          <w:color w:val="2F2F2E"/>
          <w:w w:val="105"/>
        </w:rPr>
        <w:t xml:space="preserve"> </w:t>
      </w:r>
      <w:proofErr w:type="gramStart"/>
      <w:r>
        <w:rPr>
          <w:rFonts w:ascii="Arial" w:hAnsi="Arial" w:cs="Arial"/>
          <w:color w:val="2F2F2E"/>
          <w:w w:val="105"/>
        </w:rPr>
        <w:t>čitateljki.</w:t>
      </w:r>
      <w:proofErr w:type="gramEnd"/>
      <w:r>
        <w:rPr>
          <w:rFonts w:ascii="Arial" w:hAnsi="Arial" w:cs="Arial"/>
          <w:color w:val="2F2F2E"/>
          <w:w w:val="105"/>
        </w:rPr>
        <w:t xml:space="preserve"> </w:t>
      </w:r>
      <w:proofErr w:type="gramStart"/>
      <w:r>
        <w:rPr>
          <w:rFonts w:ascii="Arial" w:hAnsi="Arial" w:cs="Arial"/>
          <w:color w:val="2F2F2E"/>
          <w:w w:val="105"/>
        </w:rPr>
        <w:t>Ovo uključuje i autorske tekstove spoljnih saradnika medija.</w:t>
      </w:r>
      <w:proofErr w:type="gramEnd"/>
    </w:p>
    <w:p w:rsidR="00301852" w:rsidRDefault="00301852" w:rsidP="00810814">
      <w:pPr>
        <w:pStyle w:val="NoSpacing"/>
        <w:rPr>
          <w:rFonts w:ascii="Arial" w:hAnsi="Arial" w:cs="Arial"/>
          <w:color w:val="2F2F2E"/>
          <w:w w:val="105"/>
        </w:rPr>
      </w:pPr>
    </w:p>
    <w:p w:rsidR="003C5E9C" w:rsidRPr="00714D1A" w:rsidRDefault="00301852" w:rsidP="00810814">
      <w:pPr>
        <w:pStyle w:val="NoSpacing"/>
        <w:rPr>
          <w:rFonts w:ascii="Arial" w:hAnsi="Arial" w:cs="Arial"/>
          <w:color w:val="2F2F2E"/>
          <w:w w:val="105"/>
        </w:rPr>
      </w:pPr>
      <w:r>
        <w:rPr>
          <w:rFonts w:ascii="Arial" w:hAnsi="Arial" w:cs="Arial"/>
          <w:color w:val="2F2F2E"/>
          <w:w w:val="105"/>
        </w:rPr>
        <w:t xml:space="preserve">Član </w:t>
      </w:r>
      <w:proofErr w:type="gramStart"/>
      <w:r>
        <w:rPr>
          <w:rFonts w:ascii="Arial" w:hAnsi="Arial" w:cs="Arial"/>
          <w:color w:val="2F2F2E"/>
          <w:w w:val="105"/>
        </w:rPr>
        <w:t>ili</w:t>
      </w:r>
      <w:proofErr w:type="gramEnd"/>
      <w:r>
        <w:rPr>
          <w:rFonts w:ascii="Arial" w:hAnsi="Arial" w:cs="Arial"/>
          <w:color w:val="2F2F2E"/>
          <w:w w:val="105"/>
        </w:rPr>
        <w:t xml:space="preserve"> članica redakcije portala Magločistač ne sme da bude član nijedne političke partije. Ukoliko, međutim, kao nezavisna ličnost želi da se kandiduje </w:t>
      </w:r>
      <w:proofErr w:type="gramStart"/>
      <w:r>
        <w:rPr>
          <w:rFonts w:ascii="Arial" w:hAnsi="Arial" w:cs="Arial"/>
          <w:color w:val="2F2F2E"/>
          <w:w w:val="105"/>
        </w:rPr>
        <w:t>na</w:t>
      </w:r>
      <w:proofErr w:type="gramEnd"/>
      <w:r>
        <w:rPr>
          <w:rFonts w:ascii="Arial" w:hAnsi="Arial" w:cs="Arial"/>
          <w:color w:val="2F2F2E"/>
          <w:w w:val="105"/>
        </w:rPr>
        <w:t xml:space="preserve"> političkim izborima ispred bilo koje organizacije, dužan/dužna je da o tome blagovremeno obavesti redakciju.</w:t>
      </w:r>
      <w:r w:rsidR="00F8174E">
        <w:rPr>
          <w:rFonts w:ascii="Arial" w:hAnsi="Arial" w:cs="Arial"/>
          <w:color w:val="2F2F2E"/>
        </w:rPr>
        <w:br/>
      </w:r>
    </w:p>
    <w:p w:rsidR="002E13C8" w:rsidRDefault="000F0375" w:rsidP="00810814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V </w:t>
      </w:r>
      <w:r w:rsidR="002E13C8">
        <w:rPr>
          <w:rFonts w:ascii="Arial" w:hAnsi="Arial" w:cs="Arial"/>
          <w:b/>
          <w:color w:val="FF0000"/>
          <w:sz w:val="28"/>
          <w:szCs w:val="28"/>
        </w:rPr>
        <w:t>Rodna ravnopravnost</w:t>
      </w:r>
    </w:p>
    <w:p w:rsidR="002E13C8" w:rsidRDefault="002E13C8" w:rsidP="00810814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</w:p>
    <w:p w:rsidR="008264ED" w:rsidRDefault="008264ED" w:rsidP="008108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Medij kroz svoju uredničku politiku razvija svest o rodnoj ravnopravnosti, tako što:</w:t>
      </w:r>
    </w:p>
    <w:p w:rsidR="002E13C8" w:rsidRDefault="008264ED" w:rsidP="008264ED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dosled</w:t>
      </w:r>
      <w:r w:rsidR="00D25EB4">
        <w:rPr>
          <w:rFonts w:ascii="Arial" w:hAnsi="Arial" w:cs="Arial"/>
        </w:rPr>
        <w:t>no upotrebljava rodno osetljiv</w:t>
      </w:r>
      <w:r>
        <w:rPr>
          <w:rFonts w:ascii="Arial" w:hAnsi="Arial" w:cs="Arial"/>
        </w:rPr>
        <w:t xml:space="preserve"> jezik</w:t>
      </w:r>
      <w:r w:rsidR="00A27E8D">
        <w:rPr>
          <w:rFonts w:ascii="Arial" w:hAnsi="Arial" w:cs="Arial"/>
        </w:rPr>
        <w:t>, a na osnovu Smernica za upotrebu rodno osetljivog jezika kao internog akta</w:t>
      </w:r>
    </w:p>
    <w:p w:rsidR="008264ED" w:rsidRDefault="008264ED" w:rsidP="008264ED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izbegava seksističke fraze i, generalno, sadržaje</w:t>
      </w:r>
    </w:p>
    <w:p w:rsidR="008264ED" w:rsidRDefault="008264ED" w:rsidP="008264ED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nestereotipno pristupa rodnim ulogama</w:t>
      </w:r>
    </w:p>
    <w:p w:rsidR="00A27E8D" w:rsidRPr="00A27E8D" w:rsidRDefault="008264ED" w:rsidP="00A27E8D">
      <w:pPr>
        <w:pStyle w:val="NoSpacing"/>
        <w:numPr>
          <w:ilvl w:val="0"/>
          <w:numId w:val="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vodi</w:t>
      </w:r>
      <w:proofErr w:type="gramEnd"/>
      <w:r>
        <w:rPr>
          <w:rFonts w:ascii="Arial" w:hAnsi="Arial" w:cs="Arial"/>
        </w:rPr>
        <w:t xml:space="preserve"> računa o podjednakoj zastupljenosti žena i muškaraca prilikom izbora sagovornica tj. </w:t>
      </w:r>
      <w:proofErr w:type="gramStart"/>
      <w:r>
        <w:rPr>
          <w:rFonts w:ascii="Arial" w:hAnsi="Arial" w:cs="Arial"/>
        </w:rPr>
        <w:t>sagovornika</w:t>
      </w:r>
      <w:proofErr w:type="gramEnd"/>
      <w:r>
        <w:rPr>
          <w:rFonts w:ascii="Arial" w:hAnsi="Arial" w:cs="Arial"/>
        </w:rPr>
        <w:t>.</w:t>
      </w:r>
    </w:p>
    <w:p w:rsidR="002E13C8" w:rsidRDefault="002E13C8" w:rsidP="00810814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</w:p>
    <w:p w:rsidR="003C5E9C" w:rsidRPr="009D7DDA" w:rsidRDefault="000F0375" w:rsidP="00810814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VI </w:t>
      </w:r>
      <w:r w:rsidR="002D1C61" w:rsidRPr="00561BEF">
        <w:rPr>
          <w:rFonts w:ascii="Arial" w:hAnsi="Arial" w:cs="Arial"/>
          <w:b/>
          <w:color w:val="FF0000"/>
          <w:sz w:val="28"/>
          <w:szCs w:val="28"/>
        </w:rPr>
        <w:t>Moderacija komentara</w:t>
      </w:r>
      <w:r w:rsidR="002D1C61" w:rsidRPr="00561BEF">
        <w:rPr>
          <w:rFonts w:ascii="Arial" w:hAnsi="Arial" w:cs="Arial"/>
          <w:b/>
          <w:color w:val="FF0000"/>
          <w:sz w:val="28"/>
          <w:szCs w:val="28"/>
        </w:rPr>
        <w:br/>
      </w:r>
      <w:r w:rsidR="002D1C61">
        <w:rPr>
          <w:rFonts w:ascii="Arial" w:hAnsi="Arial" w:cs="Arial"/>
          <w:b/>
        </w:rPr>
        <w:br/>
      </w:r>
      <w:r w:rsidR="009D7DDA" w:rsidRPr="009D7DDA">
        <w:rPr>
          <w:rFonts w:ascii="Arial" w:hAnsi="Arial" w:cs="Arial"/>
        </w:rPr>
        <w:t xml:space="preserve">Medij koristi premoderaciju komentara </w:t>
      </w:r>
      <w:proofErr w:type="gramStart"/>
      <w:r w:rsidR="009D7DDA" w:rsidRPr="009D7DDA">
        <w:rPr>
          <w:rFonts w:ascii="Arial" w:hAnsi="Arial" w:cs="Arial"/>
        </w:rPr>
        <w:t>na</w:t>
      </w:r>
      <w:proofErr w:type="gramEnd"/>
      <w:r w:rsidR="009D7DDA" w:rsidRPr="009D7DDA">
        <w:rPr>
          <w:rFonts w:ascii="Arial" w:hAnsi="Arial" w:cs="Arial"/>
        </w:rPr>
        <w:t xml:space="preserve"> sajtu, odnosno </w:t>
      </w:r>
      <w:r w:rsidR="003C5E9C" w:rsidRPr="009D7DDA">
        <w:rPr>
          <w:rFonts w:ascii="Arial" w:hAnsi="Arial" w:cs="Arial"/>
          <w:color w:val="2F2F2E"/>
          <w:w w:val="110"/>
        </w:rPr>
        <w:t>postmoderaciju</w:t>
      </w:r>
      <w:r w:rsidR="009D7DDA" w:rsidRPr="009D7DDA">
        <w:rPr>
          <w:rFonts w:ascii="Arial" w:hAnsi="Arial" w:cs="Arial"/>
          <w:color w:val="2F2F2E"/>
          <w:w w:val="110"/>
        </w:rPr>
        <w:t xml:space="preserve"> komentara</w:t>
      </w:r>
      <w:r w:rsidR="003C5E9C" w:rsidRPr="009D7DDA">
        <w:rPr>
          <w:rFonts w:ascii="Arial" w:hAnsi="Arial" w:cs="Arial"/>
          <w:color w:val="2F2F2E"/>
          <w:w w:val="110"/>
        </w:rPr>
        <w:t xml:space="preserve"> na društvenim mrežama</w:t>
      </w:r>
      <w:r w:rsidR="009D7DDA" w:rsidRPr="009D7DDA">
        <w:rPr>
          <w:rFonts w:ascii="Arial" w:hAnsi="Arial" w:cs="Arial"/>
          <w:color w:val="2F2F2E"/>
          <w:w w:val="110"/>
        </w:rPr>
        <w:t>.</w:t>
      </w:r>
      <w:r w:rsidR="009D7DDA" w:rsidRPr="009D7DDA">
        <w:rPr>
          <w:rFonts w:ascii="Arial" w:hAnsi="Arial" w:cs="Arial"/>
          <w:color w:val="2F2F2E"/>
          <w:w w:val="110"/>
        </w:rPr>
        <w:br/>
      </w:r>
    </w:p>
    <w:p w:rsidR="00062DCD" w:rsidRPr="009D7DDA" w:rsidRDefault="002D1C61" w:rsidP="00810814">
      <w:pPr>
        <w:pStyle w:val="NoSpacing"/>
        <w:rPr>
          <w:rFonts w:ascii="Arial" w:hAnsi="Arial" w:cs="Arial"/>
          <w:color w:val="2F2F2E"/>
          <w:w w:val="110"/>
        </w:rPr>
      </w:pPr>
      <w:r w:rsidRPr="009D7DDA">
        <w:rPr>
          <w:rFonts w:ascii="Arial" w:hAnsi="Arial" w:cs="Arial"/>
          <w:color w:val="2F2F2E"/>
          <w:w w:val="110"/>
        </w:rPr>
        <w:t xml:space="preserve">Imajući u vidu da je prevashodna svrha komentarisanja </w:t>
      </w:r>
      <w:r w:rsidR="00062DCD" w:rsidRPr="009D7DDA">
        <w:rPr>
          <w:rFonts w:ascii="Arial" w:hAnsi="Arial" w:cs="Arial"/>
          <w:color w:val="2F2F2E"/>
          <w:w w:val="110"/>
        </w:rPr>
        <w:t>da se razvija javna debata o aktuelnoj temi</w:t>
      </w:r>
      <w:r w:rsidRPr="009D7DDA">
        <w:rPr>
          <w:rFonts w:ascii="Arial" w:hAnsi="Arial" w:cs="Arial"/>
          <w:color w:val="2F2F2E"/>
          <w:w w:val="110"/>
        </w:rPr>
        <w:t>, zabranjena su tj.nedozvoljena sledeća ponašanja:</w:t>
      </w:r>
    </w:p>
    <w:p w:rsidR="002D1C61" w:rsidRPr="009D7DDA" w:rsidRDefault="00062DCD" w:rsidP="002D1C61">
      <w:pPr>
        <w:pStyle w:val="NoSpacing"/>
        <w:numPr>
          <w:ilvl w:val="0"/>
          <w:numId w:val="4"/>
        </w:numPr>
        <w:rPr>
          <w:rFonts w:ascii="Arial" w:hAnsi="Arial" w:cs="Arial"/>
          <w:color w:val="2F2F2E"/>
          <w:w w:val="110"/>
        </w:rPr>
      </w:pPr>
      <w:r w:rsidRPr="009D7DDA">
        <w:rPr>
          <w:rFonts w:ascii="Arial" w:hAnsi="Arial" w:cs="Arial"/>
        </w:rPr>
        <w:t>oglašavanje</w:t>
      </w:r>
      <w:r w:rsidR="00A27E8D">
        <w:rPr>
          <w:rFonts w:ascii="Arial" w:hAnsi="Arial" w:cs="Arial"/>
        </w:rPr>
        <w:t xml:space="preserve"> </w:t>
      </w:r>
      <w:r w:rsidRPr="009D7DDA">
        <w:rPr>
          <w:rFonts w:ascii="Arial" w:hAnsi="Arial" w:cs="Arial"/>
        </w:rPr>
        <w:t>proizvoda</w:t>
      </w:r>
      <w:r w:rsidR="00A27E8D">
        <w:rPr>
          <w:rFonts w:ascii="Arial" w:hAnsi="Arial" w:cs="Arial"/>
        </w:rPr>
        <w:t xml:space="preserve"> i </w:t>
      </w:r>
      <w:r w:rsidRPr="009D7DDA">
        <w:rPr>
          <w:rFonts w:ascii="Arial" w:hAnsi="Arial" w:cs="Arial"/>
        </w:rPr>
        <w:t>usluga</w:t>
      </w:r>
      <w:r w:rsidR="00A27E8D">
        <w:rPr>
          <w:rFonts w:ascii="Arial" w:hAnsi="Arial" w:cs="Arial"/>
        </w:rPr>
        <w:t xml:space="preserve"> </w:t>
      </w:r>
      <w:r w:rsidRPr="009D7DDA">
        <w:rPr>
          <w:rFonts w:ascii="Arial" w:hAnsi="Arial" w:cs="Arial"/>
        </w:rPr>
        <w:t>korisnika</w:t>
      </w:r>
    </w:p>
    <w:p w:rsidR="002D1C61" w:rsidRPr="009D7DDA" w:rsidRDefault="002D1C61" w:rsidP="002D1C61">
      <w:pPr>
        <w:pStyle w:val="NoSpacing"/>
        <w:numPr>
          <w:ilvl w:val="0"/>
          <w:numId w:val="4"/>
        </w:numPr>
        <w:rPr>
          <w:rFonts w:ascii="Arial" w:hAnsi="Arial" w:cs="Arial"/>
          <w:color w:val="2F2F2E"/>
          <w:w w:val="110"/>
        </w:rPr>
      </w:pPr>
      <w:r w:rsidRPr="009D7DDA">
        <w:rPr>
          <w:rFonts w:ascii="Arial" w:hAnsi="Arial" w:cs="Arial"/>
        </w:rPr>
        <w:t xml:space="preserve">promovisanje diskriminacije po bilo kom osnovu (nacionalnoj, verskoj, rasnoj, seksualnoj, polnoj pripadnosti, </w:t>
      </w:r>
      <w:r w:rsidR="009D7DDA" w:rsidRPr="009D7DDA">
        <w:rPr>
          <w:rFonts w:ascii="Arial" w:hAnsi="Arial" w:cs="Arial"/>
        </w:rPr>
        <w:t xml:space="preserve">po </w:t>
      </w:r>
      <w:r w:rsidRPr="009D7DDA">
        <w:rPr>
          <w:rFonts w:ascii="Arial" w:hAnsi="Arial" w:cs="Arial"/>
        </w:rPr>
        <w:t>političkom opredeljenju</w:t>
      </w:r>
      <w:r w:rsidR="009D7DDA" w:rsidRPr="009D7DDA">
        <w:rPr>
          <w:rFonts w:ascii="Arial" w:hAnsi="Arial" w:cs="Arial"/>
        </w:rPr>
        <w:t>, ili bilo kom drugom ličnom svojstvu</w:t>
      </w:r>
      <w:r w:rsidRPr="009D7DDA">
        <w:rPr>
          <w:rFonts w:ascii="Arial" w:hAnsi="Arial" w:cs="Arial"/>
        </w:rPr>
        <w:t>) i govor</w:t>
      </w:r>
      <w:r w:rsidR="00062DCD" w:rsidRPr="009D7DDA">
        <w:rPr>
          <w:rFonts w:ascii="Arial" w:hAnsi="Arial" w:cs="Arial"/>
        </w:rPr>
        <w:t xml:space="preserve"> mržnje</w:t>
      </w:r>
    </w:p>
    <w:p w:rsidR="00984CF5" w:rsidRDefault="009D7DDA" w:rsidP="00810814">
      <w:pPr>
        <w:pStyle w:val="NoSpacing"/>
        <w:numPr>
          <w:ilvl w:val="0"/>
          <w:numId w:val="4"/>
        </w:numPr>
        <w:rPr>
          <w:rFonts w:ascii="Arial" w:hAnsi="Arial" w:cs="Arial"/>
          <w:w w:val="105"/>
        </w:rPr>
      </w:pPr>
      <w:r w:rsidRPr="00984CF5">
        <w:rPr>
          <w:rFonts w:ascii="Arial" w:hAnsi="Arial" w:cs="Arial"/>
        </w:rPr>
        <w:t xml:space="preserve">postavljanje </w:t>
      </w:r>
      <w:r w:rsidR="00062DCD" w:rsidRPr="00984CF5">
        <w:rPr>
          <w:rFonts w:ascii="Arial" w:hAnsi="Arial" w:cs="Arial"/>
        </w:rPr>
        <w:t>uvredljivi</w:t>
      </w:r>
      <w:r w:rsidRPr="00984CF5">
        <w:rPr>
          <w:rFonts w:ascii="Arial" w:hAnsi="Arial" w:cs="Arial"/>
        </w:rPr>
        <w:t>h</w:t>
      </w:r>
      <w:r w:rsidR="00062DCD" w:rsidRPr="00984CF5">
        <w:rPr>
          <w:rFonts w:ascii="Arial" w:hAnsi="Arial" w:cs="Arial"/>
        </w:rPr>
        <w:t>, klevetnički</w:t>
      </w:r>
      <w:r w:rsidRPr="00984CF5">
        <w:rPr>
          <w:rFonts w:ascii="Arial" w:hAnsi="Arial" w:cs="Arial"/>
        </w:rPr>
        <w:t>h</w:t>
      </w:r>
      <w:r w:rsidR="00062DCD" w:rsidRPr="00984CF5">
        <w:rPr>
          <w:rFonts w:ascii="Arial" w:hAnsi="Arial" w:cs="Arial"/>
        </w:rPr>
        <w:t>, namerno provokativni</w:t>
      </w:r>
      <w:r w:rsidRPr="00984CF5">
        <w:rPr>
          <w:rFonts w:ascii="Arial" w:hAnsi="Arial" w:cs="Arial"/>
        </w:rPr>
        <w:t>h</w:t>
      </w:r>
      <w:r w:rsidR="00062DCD" w:rsidRPr="00984CF5">
        <w:rPr>
          <w:rFonts w:ascii="Arial" w:hAnsi="Arial" w:cs="Arial"/>
        </w:rPr>
        <w:t xml:space="preserve"> korisnički</w:t>
      </w:r>
      <w:r w:rsidR="00984CF5" w:rsidRPr="00984CF5">
        <w:rPr>
          <w:rFonts w:ascii="Arial" w:hAnsi="Arial" w:cs="Arial"/>
        </w:rPr>
        <w:t>h</w:t>
      </w:r>
      <w:r w:rsidR="00062DCD" w:rsidRPr="00984CF5">
        <w:rPr>
          <w:rFonts w:ascii="Arial" w:hAnsi="Arial" w:cs="Arial"/>
        </w:rPr>
        <w:t xml:space="preserve"> sadržaj</w:t>
      </w:r>
      <w:r w:rsidRPr="00984CF5">
        <w:rPr>
          <w:rFonts w:ascii="Arial" w:hAnsi="Arial" w:cs="Arial"/>
        </w:rPr>
        <w:t>a</w:t>
      </w:r>
      <w:r w:rsidR="00984CF5" w:rsidRPr="00984CF5">
        <w:rPr>
          <w:rFonts w:ascii="Arial" w:hAnsi="Arial" w:cs="Arial"/>
        </w:rPr>
        <w:t xml:space="preserve"> i zapaljivih komentara koji imaju za cilj potpirivanje svađe</w:t>
      </w:r>
      <w:r w:rsidR="00062DCD" w:rsidRPr="00984CF5">
        <w:rPr>
          <w:rFonts w:ascii="Arial" w:hAnsi="Arial" w:cs="Arial"/>
        </w:rPr>
        <w:t>,</w:t>
      </w:r>
      <w:r w:rsidR="00A27E8D">
        <w:rPr>
          <w:rFonts w:ascii="Arial" w:hAnsi="Arial" w:cs="Arial"/>
        </w:rPr>
        <w:t xml:space="preserve"> </w:t>
      </w:r>
      <w:r w:rsidRPr="00984CF5">
        <w:rPr>
          <w:rFonts w:ascii="Arial" w:hAnsi="Arial" w:cs="Arial"/>
        </w:rPr>
        <w:t xml:space="preserve">kao i </w:t>
      </w:r>
      <w:r w:rsidR="00062DCD" w:rsidRPr="00984CF5">
        <w:rPr>
          <w:rFonts w:ascii="Arial" w:hAnsi="Arial" w:cs="Arial"/>
        </w:rPr>
        <w:t>sadržaj</w:t>
      </w:r>
      <w:r w:rsidRPr="00984CF5">
        <w:rPr>
          <w:rFonts w:ascii="Arial" w:hAnsi="Arial" w:cs="Arial"/>
        </w:rPr>
        <w:t>a koji su</w:t>
      </w:r>
      <w:r w:rsidR="00062DCD" w:rsidRPr="00984CF5">
        <w:rPr>
          <w:rFonts w:ascii="Arial" w:hAnsi="Arial" w:cs="Arial"/>
        </w:rPr>
        <w:t xml:space="preserve"> dizajniran</w:t>
      </w:r>
      <w:r w:rsidRPr="00984CF5">
        <w:rPr>
          <w:rFonts w:ascii="Arial" w:hAnsi="Arial" w:cs="Arial"/>
        </w:rPr>
        <w:t>i</w:t>
      </w:r>
      <w:r w:rsidR="00A27E8D">
        <w:rPr>
          <w:rFonts w:ascii="Arial" w:hAnsi="Arial" w:cs="Arial"/>
        </w:rPr>
        <w:t xml:space="preserve"> isključivo sa </w:t>
      </w:r>
      <w:r w:rsidR="00062DCD" w:rsidRPr="00984CF5">
        <w:rPr>
          <w:rFonts w:ascii="Arial" w:hAnsi="Arial" w:cs="Arial"/>
        </w:rPr>
        <w:t>namerom</w:t>
      </w:r>
      <w:r w:rsidR="00A27E8D">
        <w:rPr>
          <w:rFonts w:ascii="Arial" w:hAnsi="Arial" w:cs="Arial"/>
        </w:rPr>
        <w:t xml:space="preserve"> </w:t>
      </w:r>
      <w:r w:rsidR="00062DCD" w:rsidRPr="00984CF5">
        <w:rPr>
          <w:rFonts w:ascii="Arial" w:hAnsi="Arial" w:cs="Arial"/>
          <w:w w:val="105"/>
        </w:rPr>
        <w:t>da</w:t>
      </w:r>
      <w:r w:rsidR="00A27E8D">
        <w:rPr>
          <w:rFonts w:ascii="Arial" w:hAnsi="Arial" w:cs="Arial"/>
          <w:w w:val="105"/>
        </w:rPr>
        <w:t xml:space="preserve"> </w:t>
      </w:r>
      <w:r w:rsidRPr="00984CF5">
        <w:rPr>
          <w:rFonts w:ascii="Arial" w:hAnsi="Arial" w:cs="Arial"/>
          <w:w w:val="105"/>
        </w:rPr>
        <w:t>povrede</w:t>
      </w:r>
      <w:r w:rsidR="00A27E8D">
        <w:rPr>
          <w:rFonts w:ascii="Arial" w:hAnsi="Arial" w:cs="Arial"/>
          <w:w w:val="105"/>
        </w:rPr>
        <w:t xml:space="preserve"> </w:t>
      </w:r>
      <w:r w:rsidR="00062DCD" w:rsidRPr="00984CF5">
        <w:rPr>
          <w:rFonts w:ascii="Arial" w:hAnsi="Arial" w:cs="Arial"/>
          <w:w w:val="105"/>
        </w:rPr>
        <w:t>drugu</w:t>
      </w:r>
      <w:r w:rsidR="00A27E8D">
        <w:rPr>
          <w:rFonts w:ascii="Arial" w:hAnsi="Arial" w:cs="Arial"/>
          <w:w w:val="105"/>
        </w:rPr>
        <w:t xml:space="preserve"> </w:t>
      </w:r>
      <w:r w:rsidR="00062DCD" w:rsidRPr="00984CF5">
        <w:rPr>
          <w:rFonts w:ascii="Arial" w:hAnsi="Arial" w:cs="Arial"/>
          <w:w w:val="105"/>
        </w:rPr>
        <w:t>osobu,</w:t>
      </w:r>
      <w:r w:rsidR="00A27E8D">
        <w:rPr>
          <w:rFonts w:ascii="Arial" w:hAnsi="Arial" w:cs="Arial"/>
          <w:w w:val="105"/>
        </w:rPr>
        <w:t xml:space="preserve"> </w:t>
      </w:r>
      <w:r w:rsidR="00062DCD" w:rsidRPr="00984CF5">
        <w:rPr>
          <w:rFonts w:ascii="Arial" w:hAnsi="Arial" w:cs="Arial"/>
          <w:w w:val="105"/>
        </w:rPr>
        <w:t>a</w:t>
      </w:r>
      <w:r w:rsidR="00A27E8D">
        <w:rPr>
          <w:rFonts w:ascii="Arial" w:hAnsi="Arial" w:cs="Arial"/>
          <w:w w:val="105"/>
        </w:rPr>
        <w:t xml:space="preserve"> </w:t>
      </w:r>
      <w:r w:rsidR="00062DCD" w:rsidRPr="00984CF5">
        <w:rPr>
          <w:rFonts w:ascii="Arial" w:hAnsi="Arial" w:cs="Arial"/>
          <w:w w:val="105"/>
        </w:rPr>
        <w:t>koji</w:t>
      </w:r>
      <w:r w:rsidR="00A27E8D">
        <w:rPr>
          <w:rFonts w:ascii="Arial" w:hAnsi="Arial" w:cs="Arial"/>
          <w:w w:val="105"/>
        </w:rPr>
        <w:t xml:space="preserve"> </w:t>
      </w:r>
      <w:r w:rsidR="00062DCD" w:rsidRPr="00984CF5">
        <w:rPr>
          <w:rFonts w:ascii="Arial" w:hAnsi="Arial" w:cs="Arial"/>
          <w:w w:val="105"/>
        </w:rPr>
        <w:t>ni</w:t>
      </w:r>
      <w:r w:rsidR="00A27E8D">
        <w:rPr>
          <w:rFonts w:ascii="Arial" w:hAnsi="Arial" w:cs="Arial"/>
          <w:w w:val="105"/>
        </w:rPr>
        <w:t xml:space="preserve"> </w:t>
      </w:r>
      <w:r w:rsidR="00062DCD" w:rsidRPr="00984CF5">
        <w:rPr>
          <w:rFonts w:ascii="Arial" w:hAnsi="Arial" w:cs="Arial"/>
          <w:w w:val="105"/>
        </w:rPr>
        <w:t>na</w:t>
      </w:r>
      <w:r w:rsidR="00A27E8D">
        <w:rPr>
          <w:rFonts w:ascii="Arial" w:hAnsi="Arial" w:cs="Arial"/>
          <w:w w:val="105"/>
        </w:rPr>
        <w:t xml:space="preserve"> </w:t>
      </w:r>
      <w:r w:rsidR="00062DCD" w:rsidRPr="00984CF5">
        <w:rPr>
          <w:rFonts w:ascii="Arial" w:hAnsi="Arial" w:cs="Arial"/>
          <w:w w:val="105"/>
        </w:rPr>
        <w:t>koji</w:t>
      </w:r>
      <w:r w:rsidR="00A27E8D">
        <w:rPr>
          <w:rFonts w:ascii="Arial" w:hAnsi="Arial" w:cs="Arial"/>
          <w:w w:val="105"/>
        </w:rPr>
        <w:t xml:space="preserve"> </w:t>
      </w:r>
      <w:r w:rsidR="00062DCD" w:rsidRPr="00984CF5">
        <w:rPr>
          <w:rFonts w:ascii="Arial" w:hAnsi="Arial" w:cs="Arial"/>
          <w:w w:val="105"/>
        </w:rPr>
        <w:t>način</w:t>
      </w:r>
      <w:r w:rsidR="00A27E8D">
        <w:rPr>
          <w:rFonts w:ascii="Arial" w:hAnsi="Arial" w:cs="Arial"/>
          <w:w w:val="105"/>
        </w:rPr>
        <w:t xml:space="preserve"> </w:t>
      </w:r>
      <w:r w:rsidR="00062DCD" w:rsidRPr="00984CF5">
        <w:rPr>
          <w:rFonts w:ascii="Arial" w:hAnsi="Arial" w:cs="Arial"/>
          <w:w w:val="105"/>
        </w:rPr>
        <w:t>ne</w:t>
      </w:r>
      <w:r w:rsidR="00A27E8D">
        <w:rPr>
          <w:rFonts w:ascii="Arial" w:hAnsi="Arial" w:cs="Arial"/>
          <w:w w:val="105"/>
        </w:rPr>
        <w:t xml:space="preserve"> </w:t>
      </w:r>
      <w:r w:rsidR="00062DCD" w:rsidRPr="00984CF5">
        <w:rPr>
          <w:rFonts w:ascii="Arial" w:hAnsi="Arial" w:cs="Arial"/>
          <w:w w:val="105"/>
        </w:rPr>
        <w:t>doprinose</w:t>
      </w:r>
      <w:r w:rsidR="00A27E8D">
        <w:rPr>
          <w:rFonts w:ascii="Arial" w:hAnsi="Arial" w:cs="Arial"/>
          <w:w w:val="105"/>
        </w:rPr>
        <w:t xml:space="preserve"> debati </w:t>
      </w:r>
      <w:r w:rsidR="00062DCD" w:rsidRPr="00984CF5">
        <w:rPr>
          <w:rFonts w:ascii="Arial" w:hAnsi="Arial" w:cs="Arial"/>
          <w:w w:val="105"/>
        </w:rPr>
        <w:t>o temi</w:t>
      </w:r>
      <w:r w:rsidRPr="00984CF5">
        <w:rPr>
          <w:rFonts w:ascii="Arial" w:hAnsi="Arial" w:cs="Arial"/>
          <w:w w:val="105"/>
        </w:rPr>
        <w:t>, niti imaju veze sa konkretnom temom</w:t>
      </w:r>
    </w:p>
    <w:p w:rsidR="009D7DDA" w:rsidRPr="00984CF5" w:rsidRDefault="009D7DDA" w:rsidP="00810814">
      <w:pPr>
        <w:pStyle w:val="NoSpacing"/>
        <w:numPr>
          <w:ilvl w:val="0"/>
          <w:numId w:val="4"/>
        </w:numPr>
        <w:rPr>
          <w:rFonts w:ascii="Arial" w:hAnsi="Arial" w:cs="Arial"/>
          <w:w w:val="105"/>
        </w:rPr>
      </w:pPr>
      <w:r w:rsidRPr="00984CF5">
        <w:rPr>
          <w:rFonts w:ascii="Arial" w:hAnsi="Arial" w:cs="Arial"/>
        </w:rPr>
        <w:t>postavljanje linkova</w:t>
      </w:r>
      <w:r w:rsidR="00062DCD" w:rsidRPr="00984CF5">
        <w:rPr>
          <w:rFonts w:ascii="Arial" w:hAnsi="Arial" w:cs="Arial"/>
        </w:rPr>
        <w:t xml:space="preserve"> ka nepouzdanim sajtovima</w:t>
      </w:r>
    </w:p>
    <w:p w:rsidR="00062DCD" w:rsidRPr="009D7DDA" w:rsidRDefault="009D7DDA" w:rsidP="00810814">
      <w:pPr>
        <w:pStyle w:val="NoSpacing"/>
        <w:numPr>
          <w:ilvl w:val="0"/>
          <w:numId w:val="4"/>
        </w:numPr>
        <w:rPr>
          <w:rFonts w:ascii="Arial" w:hAnsi="Arial" w:cs="Arial"/>
          <w:w w:val="105"/>
        </w:rPr>
      </w:pPr>
      <w:r w:rsidRPr="009D7DDA">
        <w:rPr>
          <w:rFonts w:ascii="Arial" w:hAnsi="Arial" w:cs="Arial"/>
          <w:w w:val="105"/>
        </w:rPr>
        <w:t xml:space="preserve">postavljanje </w:t>
      </w:r>
      <w:r w:rsidR="00062DCD" w:rsidRPr="009D7DDA">
        <w:rPr>
          <w:rFonts w:ascii="Arial" w:hAnsi="Arial" w:cs="Arial"/>
        </w:rPr>
        <w:t>sadržaj</w:t>
      </w:r>
      <w:r w:rsidRPr="009D7DDA">
        <w:rPr>
          <w:rFonts w:ascii="Arial" w:hAnsi="Arial" w:cs="Arial"/>
        </w:rPr>
        <w:t>a</w:t>
      </w:r>
      <w:r w:rsidR="00A27E8D">
        <w:rPr>
          <w:rFonts w:ascii="Arial" w:hAnsi="Arial" w:cs="Arial"/>
        </w:rPr>
        <w:t xml:space="preserve"> </w:t>
      </w:r>
      <w:r w:rsidR="00062DCD" w:rsidRPr="009D7DDA">
        <w:rPr>
          <w:rFonts w:ascii="Arial" w:hAnsi="Arial" w:cs="Arial"/>
        </w:rPr>
        <w:t>koji</w:t>
      </w:r>
      <w:r w:rsidR="00A27E8D">
        <w:rPr>
          <w:rFonts w:ascii="Arial" w:hAnsi="Arial" w:cs="Arial"/>
        </w:rPr>
        <w:t xml:space="preserve"> </w:t>
      </w:r>
      <w:r w:rsidR="00062DCD" w:rsidRPr="009D7DDA">
        <w:rPr>
          <w:rFonts w:ascii="Arial" w:hAnsi="Arial" w:cs="Arial"/>
        </w:rPr>
        <w:t>potiče</w:t>
      </w:r>
      <w:r w:rsidR="00A27E8D">
        <w:rPr>
          <w:rFonts w:ascii="Arial" w:hAnsi="Arial" w:cs="Arial"/>
        </w:rPr>
        <w:t xml:space="preserve"> </w:t>
      </w:r>
      <w:r w:rsidR="00062DCD" w:rsidRPr="009D7DDA">
        <w:rPr>
          <w:rFonts w:ascii="Arial" w:hAnsi="Arial" w:cs="Arial"/>
        </w:rPr>
        <w:t>od</w:t>
      </w:r>
      <w:r w:rsidR="00A27E8D">
        <w:rPr>
          <w:rFonts w:ascii="Arial" w:hAnsi="Arial" w:cs="Arial"/>
        </w:rPr>
        <w:t xml:space="preserve"> </w:t>
      </w:r>
      <w:r w:rsidR="00062DCD" w:rsidRPr="009D7DDA">
        <w:rPr>
          <w:rFonts w:ascii="Arial" w:hAnsi="Arial" w:cs="Arial"/>
        </w:rPr>
        <w:t>zvaničnih</w:t>
      </w:r>
      <w:r w:rsidR="00A27E8D">
        <w:rPr>
          <w:rFonts w:ascii="Arial" w:hAnsi="Arial" w:cs="Arial"/>
        </w:rPr>
        <w:t xml:space="preserve"> </w:t>
      </w:r>
      <w:r w:rsidR="00062DCD" w:rsidRPr="009D7DDA">
        <w:rPr>
          <w:rFonts w:ascii="Arial" w:hAnsi="Arial" w:cs="Arial"/>
        </w:rPr>
        <w:t>kandidata</w:t>
      </w:r>
      <w:r w:rsidR="00A27E8D">
        <w:rPr>
          <w:rFonts w:ascii="Arial" w:hAnsi="Arial" w:cs="Arial"/>
        </w:rPr>
        <w:t xml:space="preserve"> </w:t>
      </w:r>
      <w:r w:rsidR="00062DCD" w:rsidRPr="009D7DDA">
        <w:rPr>
          <w:rFonts w:ascii="Arial" w:hAnsi="Arial" w:cs="Arial"/>
        </w:rPr>
        <w:t>na</w:t>
      </w:r>
      <w:r w:rsidR="00A27E8D">
        <w:rPr>
          <w:rFonts w:ascii="Arial" w:hAnsi="Arial" w:cs="Arial"/>
        </w:rPr>
        <w:t xml:space="preserve"> </w:t>
      </w:r>
      <w:r w:rsidR="00062DCD" w:rsidRPr="009D7DDA">
        <w:rPr>
          <w:rFonts w:ascii="Arial" w:hAnsi="Arial" w:cs="Arial"/>
        </w:rPr>
        <w:t>izborima</w:t>
      </w:r>
      <w:r w:rsidR="00A27E8D">
        <w:rPr>
          <w:rFonts w:ascii="Arial" w:hAnsi="Arial" w:cs="Arial"/>
        </w:rPr>
        <w:t xml:space="preserve"> </w:t>
      </w:r>
      <w:r w:rsidR="00062DCD" w:rsidRPr="009D7DDA">
        <w:rPr>
          <w:rFonts w:ascii="Arial" w:hAnsi="Arial" w:cs="Arial"/>
        </w:rPr>
        <w:t>ili njihovih z</w:t>
      </w:r>
      <w:r w:rsidR="00984CF5">
        <w:rPr>
          <w:rFonts w:ascii="Arial" w:hAnsi="Arial" w:cs="Arial"/>
        </w:rPr>
        <w:t>vaničnih ili nezvaničnih timova, a koji</w:t>
      </w:r>
      <w:r w:rsidR="00A27E8D">
        <w:rPr>
          <w:rFonts w:ascii="Arial" w:hAnsi="Arial" w:cs="Arial"/>
        </w:rPr>
        <w:t xml:space="preserve"> </w:t>
      </w:r>
      <w:r w:rsidR="00062DCD" w:rsidRPr="009D7DDA">
        <w:rPr>
          <w:rFonts w:ascii="Arial" w:hAnsi="Arial" w:cs="Arial"/>
          <w:w w:val="105"/>
        </w:rPr>
        <w:t>nema</w:t>
      </w:r>
      <w:r w:rsidR="00A27E8D">
        <w:rPr>
          <w:rFonts w:ascii="Arial" w:hAnsi="Arial" w:cs="Arial"/>
          <w:w w:val="105"/>
        </w:rPr>
        <w:t xml:space="preserve"> </w:t>
      </w:r>
      <w:r w:rsidR="00062DCD" w:rsidRPr="009D7DDA">
        <w:rPr>
          <w:rFonts w:ascii="Arial" w:hAnsi="Arial" w:cs="Arial"/>
          <w:w w:val="105"/>
        </w:rPr>
        <w:t>veze</w:t>
      </w:r>
      <w:r w:rsidR="00A27E8D">
        <w:rPr>
          <w:rFonts w:ascii="Arial" w:hAnsi="Arial" w:cs="Arial"/>
          <w:w w:val="105"/>
        </w:rPr>
        <w:t xml:space="preserve"> </w:t>
      </w:r>
      <w:r w:rsidR="00062DCD" w:rsidRPr="009D7DDA">
        <w:rPr>
          <w:rFonts w:ascii="Arial" w:hAnsi="Arial" w:cs="Arial"/>
          <w:w w:val="105"/>
        </w:rPr>
        <w:t xml:space="preserve">sa temom </w:t>
      </w:r>
      <w:r w:rsidR="00062DCD" w:rsidRPr="009D7DDA">
        <w:rPr>
          <w:rFonts w:ascii="Arial" w:hAnsi="Arial" w:cs="Arial"/>
          <w:color w:val="2F2F2E"/>
          <w:w w:val="105"/>
        </w:rPr>
        <w:t>i</w:t>
      </w:r>
      <w:r w:rsidR="00984CF5">
        <w:rPr>
          <w:rFonts w:ascii="Arial" w:hAnsi="Arial" w:cs="Arial"/>
          <w:color w:val="2F2F2E"/>
          <w:w w:val="105"/>
        </w:rPr>
        <w:t xml:space="preserve">li </w:t>
      </w:r>
      <w:r w:rsidR="00062DCD" w:rsidRPr="009D7DDA">
        <w:rPr>
          <w:rFonts w:ascii="Arial" w:hAnsi="Arial" w:cs="Arial"/>
          <w:color w:val="2F2F2E"/>
          <w:w w:val="105"/>
        </w:rPr>
        <w:t>za cilj</w:t>
      </w:r>
      <w:r w:rsidR="00984CF5">
        <w:rPr>
          <w:rFonts w:ascii="Arial" w:hAnsi="Arial" w:cs="Arial"/>
          <w:color w:val="2F2F2E"/>
          <w:w w:val="105"/>
        </w:rPr>
        <w:t xml:space="preserve"> ima</w:t>
      </w:r>
      <w:r w:rsidR="00062DCD" w:rsidRPr="009D7DDA">
        <w:rPr>
          <w:rFonts w:ascii="Arial" w:hAnsi="Arial" w:cs="Arial"/>
          <w:color w:val="2F2F2E"/>
          <w:w w:val="105"/>
        </w:rPr>
        <w:t xml:space="preserve"> veštačko kreiranje javnog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Pr="009D7DDA">
        <w:rPr>
          <w:rFonts w:ascii="Arial" w:hAnsi="Arial" w:cs="Arial"/>
          <w:color w:val="2F2F2E"/>
          <w:w w:val="105"/>
        </w:rPr>
        <w:t>mnjenja</w:t>
      </w:r>
    </w:p>
    <w:p w:rsidR="009D7DDA" w:rsidRPr="009D7DDA" w:rsidRDefault="00062DCD" w:rsidP="00810814">
      <w:pPr>
        <w:pStyle w:val="NoSpacing"/>
        <w:numPr>
          <w:ilvl w:val="0"/>
          <w:numId w:val="4"/>
        </w:numPr>
        <w:rPr>
          <w:rFonts w:ascii="Arial" w:hAnsi="Arial" w:cs="Arial"/>
          <w:w w:val="105"/>
        </w:rPr>
      </w:pPr>
      <w:r w:rsidRPr="009D7DDA">
        <w:rPr>
          <w:rFonts w:ascii="Arial" w:hAnsi="Arial" w:cs="Arial"/>
          <w:color w:val="2F2F2E"/>
        </w:rPr>
        <w:t>kršenje autorskog prava i dru</w:t>
      </w:r>
      <w:r w:rsidR="009D7DDA" w:rsidRPr="009D7DDA">
        <w:rPr>
          <w:rFonts w:ascii="Arial" w:hAnsi="Arial" w:cs="Arial"/>
          <w:color w:val="2F2F2E"/>
        </w:rPr>
        <w:t>gih prava intelektualne svojine</w:t>
      </w:r>
    </w:p>
    <w:p w:rsidR="00062DCD" w:rsidRPr="009D7DDA" w:rsidRDefault="009D7DDA" w:rsidP="00810814">
      <w:pPr>
        <w:pStyle w:val="NoSpacing"/>
        <w:numPr>
          <w:ilvl w:val="0"/>
          <w:numId w:val="4"/>
        </w:numPr>
        <w:rPr>
          <w:rFonts w:ascii="Arial" w:hAnsi="Arial" w:cs="Arial"/>
          <w:color w:val="2F2F2E"/>
          <w:w w:val="105"/>
        </w:rPr>
      </w:pPr>
      <w:proofErr w:type="gramStart"/>
      <w:r w:rsidRPr="009D7DDA">
        <w:rPr>
          <w:rFonts w:ascii="Arial" w:hAnsi="Arial" w:cs="Arial"/>
          <w:color w:val="2F2F2E"/>
        </w:rPr>
        <w:t>objavljivanje</w:t>
      </w:r>
      <w:proofErr w:type="gramEnd"/>
      <w:r w:rsidRPr="009D7DDA">
        <w:rPr>
          <w:rFonts w:ascii="Arial" w:hAnsi="Arial" w:cs="Arial"/>
          <w:color w:val="2F2F2E"/>
        </w:rPr>
        <w:t xml:space="preserve"> podataka o ličnosti</w:t>
      </w:r>
      <w:r w:rsidR="00A27E8D">
        <w:rPr>
          <w:rFonts w:ascii="Arial" w:hAnsi="Arial" w:cs="Arial"/>
          <w:color w:val="2F2F2E"/>
        </w:rPr>
        <w:t xml:space="preserve"> </w:t>
      </w:r>
      <w:r w:rsidRPr="009D7DDA">
        <w:rPr>
          <w:rFonts w:ascii="Arial" w:hAnsi="Arial" w:cs="Arial"/>
        </w:rPr>
        <w:t xml:space="preserve">korisnika </w:t>
      </w:r>
      <w:r w:rsidR="00062DCD" w:rsidRPr="009D7DDA">
        <w:rPr>
          <w:rFonts w:ascii="Arial" w:hAnsi="Arial" w:cs="Arial"/>
          <w:color w:val="2F2F2E"/>
          <w:w w:val="105"/>
        </w:rPr>
        <w:t>ili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062DCD" w:rsidRPr="009D7DDA">
        <w:rPr>
          <w:rFonts w:ascii="Arial" w:hAnsi="Arial" w:cs="Arial"/>
          <w:color w:val="2F2F2E"/>
          <w:w w:val="105"/>
        </w:rPr>
        <w:t>drugih</w:t>
      </w:r>
      <w:r w:rsidR="00A27E8D">
        <w:rPr>
          <w:rFonts w:ascii="Arial" w:hAnsi="Arial" w:cs="Arial"/>
          <w:color w:val="2F2F2E"/>
          <w:w w:val="105"/>
        </w:rPr>
        <w:t xml:space="preserve"> </w:t>
      </w:r>
      <w:r w:rsidR="00062DCD" w:rsidRPr="009D7DDA">
        <w:rPr>
          <w:rFonts w:ascii="Arial" w:hAnsi="Arial" w:cs="Arial"/>
          <w:color w:val="2F2F2E"/>
          <w:w w:val="105"/>
        </w:rPr>
        <w:t>lica, poput imena i</w:t>
      </w:r>
      <w:r w:rsidRPr="009D7DDA">
        <w:rPr>
          <w:rFonts w:ascii="Arial" w:hAnsi="Arial" w:cs="Arial"/>
          <w:color w:val="2F2F2E"/>
          <w:w w:val="105"/>
        </w:rPr>
        <w:t xml:space="preserve"> prezimena, adrese, telefona, </w:t>
      </w:r>
      <w:r w:rsidR="00A27E8D">
        <w:rPr>
          <w:rFonts w:ascii="Arial" w:hAnsi="Arial" w:cs="Arial"/>
          <w:color w:val="2F2F2E"/>
          <w:w w:val="105"/>
        </w:rPr>
        <w:t>imejl-</w:t>
      </w:r>
      <w:r w:rsidR="00062DCD" w:rsidRPr="009D7DDA">
        <w:rPr>
          <w:rFonts w:ascii="Arial" w:hAnsi="Arial" w:cs="Arial"/>
          <w:color w:val="2F2F2E"/>
          <w:w w:val="105"/>
        </w:rPr>
        <w:t>adrese i sl</w:t>
      </w:r>
      <w:r w:rsidRPr="009D7DDA">
        <w:rPr>
          <w:rFonts w:ascii="Arial" w:hAnsi="Arial" w:cs="Arial"/>
          <w:color w:val="2F2F2E"/>
          <w:w w:val="105"/>
        </w:rPr>
        <w:t>.</w:t>
      </w:r>
    </w:p>
    <w:p w:rsidR="009D7DDA" w:rsidRPr="009D7DDA" w:rsidRDefault="009D7DDA" w:rsidP="009D7DDA">
      <w:pPr>
        <w:pStyle w:val="NoSpacing"/>
        <w:ind w:left="720"/>
        <w:rPr>
          <w:rFonts w:ascii="Arial" w:hAnsi="Arial" w:cs="Arial"/>
          <w:color w:val="2F2F2E"/>
          <w:w w:val="105"/>
        </w:rPr>
      </w:pPr>
    </w:p>
    <w:p w:rsidR="009D7DDA" w:rsidRPr="00561BEF" w:rsidRDefault="000F0375" w:rsidP="00810814">
      <w:pPr>
        <w:pStyle w:val="NoSpacing"/>
        <w:rPr>
          <w:rFonts w:ascii="Arial" w:hAnsi="Arial" w:cs="Arial"/>
          <w:b/>
          <w:color w:val="FF0000"/>
          <w:w w:val="85"/>
          <w:sz w:val="28"/>
          <w:szCs w:val="28"/>
        </w:rPr>
      </w:pPr>
      <w:r>
        <w:rPr>
          <w:rFonts w:ascii="Arial" w:hAnsi="Arial" w:cs="Arial"/>
          <w:b/>
          <w:color w:val="FF0000"/>
          <w:w w:val="85"/>
          <w:sz w:val="28"/>
          <w:szCs w:val="28"/>
        </w:rPr>
        <w:t xml:space="preserve">VII </w:t>
      </w:r>
      <w:r w:rsidR="009D7DDA" w:rsidRPr="00561BEF">
        <w:rPr>
          <w:rFonts w:ascii="Arial" w:hAnsi="Arial" w:cs="Arial"/>
          <w:b/>
          <w:color w:val="FF0000"/>
          <w:w w:val="85"/>
          <w:sz w:val="28"/>
          <w:szCs w:val="28"/>
        </w:rPr>
        <w:t xml:space="preserve">Odgovor </w:t>
      </w:r>
      <w:proofErr w:type="gramStart"/>
      <w:r w:rsidR="009D7DDA" w:rsidRPr="00561BEF">
        <w:rPr>
          <w:rFonts w:ascii="Arial" w:hAnsi="Arial" w:cs="Arial"/>
          <w:b/>
          <w:color w:val="FF0000"/>
          <w:w w:val="85"/>
          <w:sz w:val="28"/>
          <w:szCs w:val="28"/>
        </w:rPr>
        <w:t>na</w:t>
      </w:r>
      <w:proofErr w:type="gramEnd"/>
      <w:r w:rsidR="003F4FC9">
        <w:rPr>
          <w:rFonts w:ascii="Arial" w:hAnsi="Arial" w:cs="Arial"/>
          <w:b/>
          <w:color w:val="FF0000"/>
          <w:w w:val="85"/>
          <w:sz w:val="28"/>
          <w:szCs w:val="28"/>
        </w:rPr>
        <w:t xml:space="preserve"> </w:t>
      </w:r>
      <w:r w:rsidR="00F923E4" w:rsidRPr="00561BEF">
        <w:rPr>
          <w:rFonts w:ascii="Arial" w:hAnsi="Arial" w:cs="Arial"/>
          <w:b/>
          <w:color w:val="FF0000"/>
          <w:w w:val="85"/>
          <w:sz w:val="28"/>
          <w:szCs w:val="28"/>
        </w:rPr>
        <w:t>informaciju, ispravka informacije i naznaka izmene u informacijama</w:t>
      </w:r>
    </w:p>
    <w:p w:rsidR="00062DCD" w:rsidRPr="00810814" w:rsidRDefault="00062DCD" w:rsidP="00810814">
      <w:pPr>
        <w:pStyle w:val="NoSpacing"/>
        <w:rPr>
          <w:rFonts w:ascii="Arial" w:hAnsi="Arial" w:cs="Arial"/>
        </w:rPr>
      </w:pPr>
    </w:p>
    <w:p w:rsidR="00062DCD" w:rsidRPr="00810814" w:rsidRDefault="00F923E4" w:rsidP="00810814">
      <w:pPr>
        <w:pStyle w:val="NoSpacing"/>
        <w:rPr>
          <w:rFonts w:ascii="Arial" w:hAnsi="Arial" w:cs="Arial"/>
        </w:rPr>
      </w:pPr>
      <w:r>
        <w:rPr>
          <w:rFonts w:ascii="Arial" w:hAnsi="Arial" w:cs="Arial"/>
          <w:color w:val="2F2F2E"/>
          <w:w w:val="105"/>
        </w:rPr>
        <w:t>P</w:t>
      </w:r>
      <w:r w:rsidR="00062DCD" w:rsidRPr="00810814">
        <w:rPr>
          <w:rFonts w:ascii="Arial" w:hAnsi="Arial" w:cs="Arial"/>
          <w:color w:val="2F2F2E"/>
          <w:w w:val="105"/>
        </w:rPr>
        <w:t>ored obaveza predviđenih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Zakonom o javnom informisanju i medijima i Kodeksom novinara</w:t>
      </w:r>
      <w:r w:rsidR="003F4FC9">
        <w:rPr>
          <w:rFonts w:ascii="Arial" w:hAnsi="Arial" w:cs="Arial"/>
          <w:color w:val="2F2F2E"/>
          <w:w w:val="105"/>
        </w:rPr>
        <w:t xml:space="preserve"> i novinarki </w:t>
      </w:r>
      <w:r w:rsidR="00062DCD" w:rsidRPr="00810814">
        <w:rPr>
          <w:rFonts w:ascii="Arial" w:hAnsi="Arial" w:cs="Arial"/>
          <w:color w:val="2F2F2E"/>
          <w:w w:val="105"/>
        </w:rPr>
        <w:t>Srbije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koje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se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odnose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na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odgovor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na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informaciju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(demanti)</w:t>
      </w:r>
      <w:r w:rsidR="003F4FC9">
        <w:rPr>
          <w:rFonts w:ascii="Arial" w:hAnsi="Arial" w:cs="Arial"/>
          <w:color w:val="2F2F2E"/>
          <w:w w:val="105"/>
        </w:rPr>
        <w:t xml:space="preserve"> i </w:t>
      </w:r>
      <w:r w:rsidR="00062DCD" w:rsidRPr="00810814">
        <w:rPr>
          <w:rFonts w:ascii="Arial" w:hAnsi="Arial" w:cs="Arial"/>
          <w:color w:val="2F2F2E"/>
          <w:w w:val="105"/>
        </w:rPr>
        <w:t>ispravku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informacije,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>
        <w:rPr>
          <w:rFonts w:ascii="Arial" w:hAnsi="Arial" w:cs="Arial"/>
          <w:color w:val="2F2F2E"/>
          <w:spacing w:val="15"/>
          <w:w w:val="105"/>
        </w:rPr>
        <w:t>medij</w:t>
      </w:r>
      <w:r w:rsidR="003F4FC9">
        <w:rPr>
          <w:rFonts w:ascii="Arial" w:hAnsi="Arial" w:cs="Arial"/>
          <w:color w:val="2F2F2E"/>
          <w:spacing w:val="15"/>
          <w:w w:val="105"/>
        </w:rPr>
        <w:t xml:space="preserve"> </w:t>
      </w:r>
      <w:r>
        <w:rPr>
          <w:rFonts w:ascii="Arial" w:hAnsi="Arial" w:cs="Arial"/>
          <w:color w:val="2F2F2E"/>
          <w:w w:val="105"/>
        </w:rPr>
        <w:t>primenjuje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preporuke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propisane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Poglavljem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IV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</w:rPr>
        <w:t>(Odgovornost</w:t>
      </w:r>
      <w:r w:rsidR="003F4FC9">
        <w:rPr>
          <w:rFonts w:ascii="Arial" w:hAnsi="Arial" w:cs="Arial"/>
          <w:color w:val="2F2F2E"/>
        </w:rPr>
        <w:t xml:space="preserve"> </w:t>
      </w:r>
      <w:r w:rsidR="00062DCD" w:rsidRPr="00810814">
        <w:rPr>
          <w:rFonts w:ascii="Arial" w:hAnsi="Arial" w:cs="Arial"/>
          <w:color w:val="2F2F2E"/>
        </w:rPr>
        <w:t>novinara)</w:t>
      </w:r>
      <w:r w:rsidR="003F4FC9">
        <w:rPr>
          <w:rFonts w:ascii="Arial" w:hAnsi="Arial" w:cs="Arial"/>
          <w:color w:val="2F2F2E"/>
        </w:rPr>
        <w:t xml:space="preserve"> </w:t>
      </w:r>
      <w:r w:rsidR="00062DCD" w:rsidRPr="00F923E4">
        <w:rPr>
          <w:rFonts w:ascii="Arial" w:hAnsi="Arial" w:cs="Arial"/>
          <w:color w:val="2F2F2E"/>
        </w:rPr>
        <w:t>Smernica</w:t>
      </w:r>
      <w:r w:rsidR="003F4FC9">
        <w:rPr>
          <w:rFonts w:ascii="Arial" w:hAnsi="Arial" w:cs="Arial"/>
          <w:color w:val="2F2F2E"/>
        </w:rPr>
        <w:t xml:space="preserve"> </w:t>
      </w:r>
      <w:r w:rsidR="00062DCD" w:rsidRPr="00F923E4">
        <w:rPr>
          <w:rFonts w:ascii="Arial" w:hAnsi="Arial" w:cs="Arial"/>
          <w:color w:val="2F2F2E"/>
        </w:rPr>
        <w:t>za</w:t>
      </w:r>
      <w:r w:rsidR="003F4FC9">
        <w:rPr>
          <w:rFonts w:ascii="Arial" w:hAnsi="Arial" w:cs="Arial"/>
          <w:color w:val="2F2F2E"/>
        </w:rPr>
        <w:t xml:space="preserve"> </w:t>
      </w:r>
      <w:r w:rsidR="00062DCD" w:rsidRPr="00F923E4">
        <w:rPr>
          <w:rFonts w:ascii="Arial" w:hAnsi="Arial" w:cs="Arial"/>
          <w:color w:val="2F2F2E"/>
        </w:rPr>
        <w:t>primenu</w:t>
      </w:r>
      <w:r w:rsidR="003F4FC9">
        <w:rPr>
          <w:rFonts w:ascii="Arial" w:hAnsi="Arial" w:cs="Arial"/>
          <w:color w:val="2F2F2E"/>
        </w:rPr>
        <w:t xml:space="preserve"> </w:t>
      </w:r>
      <w:r w:rsidR="00062DCD" w:rsidRPr="00F923E4">
        <w:rPr>
          <w:rFonts w:ascii="Arial" w:hAnsi="Arial" w:cs="Arial"/>
          <w:color w:val="2F2F2E"/>
        </w:rPr>
        <w:t>Kodeksa</w:t>
      </w:r>
      <w:r w:rsidR="003F4FC9">
        <w:rPr>
          <w:rFonts w:ascii="Arial" w:hAnsi="Arial" w:cs="Arial"/>
          <w:color w:val="2F2F2E"/>
        </w:rPr>
        <w:t xml:space="preserve"> </w:t>
      </w:r>
      <w:r w:rsidR="00062DCD" w:rsidRPr="00F923E4">
        <w:rPr>
          <w:rFonts w:ascii="Arial" w:hAnsi="Arial" w:cs="Arial"/>
          <w:color w:val="2F2F2E"/>
        </w:rPr>
        <w:t>novinara</w:t>
      </w:r>
      <w:r w:rsidR="003F4FC9">
        <w:rPr>
          <w:rFonts w:ascii="Arial" w:hAnsi="Arial" w:cs="Arial"/>
          <w:color w:val="2F2F2E"/>
        </w:rPr>
        <w:t xml:space="preserve"> i novinarki </w:t>
      </w:r>
      <w:r w:rsidR="00062DCD" w:rsidRPr="00F923E4">
        <w:rPr>
          <w:rFonts w:ascii="Arial" w:hAnsi="Arial" w:cs="Arial"/>
          <w:color w:val="2F2F2E"/>
        </w:rPr>
        <w:t>Srbije u onlajn okruženju</w:t>
      </w:r>
      <w:r w:rsidR="003F4FC9">
        <w:rPr>
          <w:rFonts w:ascii="Arial" w:hAnsi="Arial" w:cs="Arial"/>
          <w:color w:val="2F2F2E"/>
        </w:rPr>
        <w:t xml:space="preserve"> 2.0</w:t>
      </w:r>
      <w:r w:rsidR="00062DCD" w:rsidRPr="00810814">
        <w:rPr>
          <w:rFonts w:ascii="Arial" w:hAnsi="Arial" w:cs="Arial"/>
          <w:color w:val="2F2F2E"/>
        </w:rPr>
        <w:t>, koje propisuje osnovna pravila za</w:t>
      </w:r>
      <w:r w:rsidR="003F4FC9">
        <w:rPr>
          <w:rFonts w:ascii="Arial" w:hAnsi="Arial" w:cs="Arial"/>
          <w:color w:val="2F2F2E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objavljivanje odgovora na informaciju i ispravku informacije, te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postupanje sa svakom izmenom koja se vrši nakon objavljivanja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određenog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medijskog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sadržaja.</w:t>
      </w:r>
    </w:p>
    <w:p w:rsidR="00F923E4" w:rsidRDefault="00F923E4" w:rsidP="00810814">
      <w:pPr>
        <w:pStyle w:val="NoSpacing"/>
        <w:rPr>
          <w:rFonts w:ascii="Arial" w:hAnsi="Arial" w:cs="Arial"/>
          <w:color w:val="E33228"/>
        </w:rPr>
      </w:pPr>
    </w:p>
    <w:p w:rsidR="00062DCD" w:rsidRPr="00561BEF" w:rsidRDefault="000F0375" w:rsidP="00810814">
      <w:pPr>
        <w:pStyle w:val="NoSpacing"/>
        <w:rPr>
          <w:rFonts w:ascii="Arial" w:hAnsi="Arial" w:cs="Arial"/>
          <w:b/>
          <w:color w:val="E33228"/>
          <w:sz w:val="28"/>
          <w:szCs w:val="28"/>
        </w:rPr>
      </w:pPr>
      <w:r>
        <w:rPr>
          <w:rFonts w:ascii="Arial" w:hAnsi="Arial" w:cs="Arial"/>
          <w:b/>
          <w:color w:val="E33228"/>
          <w:sz w:val="28"/>
          <w:szCs w:val="28"/>
        </w:rPr>
        <w:t xml:space="preserve">VIII </w:t>
      </w:r>
      <w:r w:rsidR="00F923E4" w:rsidRPr="00561BEF">
        <w:rPr>
          <w:rFonts w:ascii="Arial" w:hAnsi="Arial" w:cs="Arial"/>
          <w:b/>
          <w:color w:val="E33228"/>
          <w:sz w:val="28"/>
          <w:szCs w:val="28"/>
        </w:rPr>
        <w:t>Pravila privatnosti</w:t>
      </w:r>
    </w:p>
    <w:p w:rsidR="00561BEF" w:rsidRPr="00F923E4" w:rsidRDefault="00561BEF" w:rsidP="00810814">
      <w:pPr>
        <w:pStyle w:val="NoSpacing"/>
        <w:rPr>
          <w:rFonts w:ascii="Arial" w:hAnsi="Arial" w:cs="Arial"/>
          <w:b/>
          <w:color w:val="E33228"/>
        </w:rPr>
      </w:pPr>
    </w:p>
    <w:p w:rsidR="00062DCD" w:rsidRDefault="00F923E4" w:rsidP="00810814">
      <w:pPr>
        <w:pStyle w:val="NoSpacing"/>
        <w:rPr>
          <w:rFonts w:ascii="Arial" w:hAnsi="Arial" w:cs="Arial"/>
          <w:color w:val="2F2F2E"/>
          <w:w w:val="105"/>
        </w:rPr>
      </w:pPr>
      <w:proofErr w:type="gramStart"/>
      <w:r>
        <w:rPr>
          <w:rFonts w:ascii="Arial" w:hAnsi="Arial" w:cs="Arial"/>
          <w:color w:val="2F2F2E"/>
          <w:w w:val="105"/>
        </w:rPr>
        <w:t>Novinari su dužni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da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poštuju</w:t>
      </w:r>
      <w:r w:rsidR="003F4FC9">
        <w:rPr>
          <w:rFonts w:ascii="Arial" w:hAnsi="Arial" w:cs="Arial"/>
          <w:color w:val="2F2F2E"/>
          <w:w w:val="105"/>
        </w:rPr>
        <w:t xml:space="preserve"> standard </w:t>
      </w:r>
      <w:r w:rsidR="00062DCD" w:rsidRPr="00810814">
        <w:rPr>
          <w:rFonts w:ascii="Arial" w:hAnsi="Arial" w:cs="Arial"/>
          <w:color w:val="2F2F2E"/>
          <w:w w:val="105"/>
        </w:rPr>
        <w:t>privatnosti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u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izveštavanju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koji su propisani zakonom, Kodeksom novinara</w:t>
      </w:r>
      <w:r w:rsidR="003F4FC9">
        <w:rPr>
          <w:rFonts w:ascii="Arial" w:hAnsi="Arial" w:cs="Arial"/>
          <w:color w:val="2F2F2E"/>
          <w:w w:val="105"/>
        </w:rPr>
        <w:t xml:space="preserve"> i novinarki</w:t>
      </w:r>
      <w:r w:rsidR="00062DCD" w:rsidRPr="00810814">
        <w:rPr>
          <w:rFonts w:ascii="Arial" w:hAnsi="Arial" w:cs="Arial"/>
          <w:color w:val="2F2F2E"/>
          <w:w w:val="105"/>
        </w:rPr>
        <w:t xml:space="preserve"> Srbije i Smernicama za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primenu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Kodeksa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novinara</w:t>
      </w:r>
      <w:r w:rsidR="003F4FC9">
        <w:rPr>
          <w:rFonts w:ascii="Arial" w:hAnsi="Arial" w:cs="Arial"/>
          <w:color w:val="2F2F2E"/>
          <w:w w:val="105"/>
        </w:rPr>
        <w:t xml:space="preserve"> i novinarki </w:t>
      </w:r>
      <w:r w:rsidR="00062DCD" w:rsidRPr="00810814">
        <w:rPr>
          <w:rFonts w:ascii="Arial" w:hAnsi="Arial" w:cs="Arial"/>
          <w:color w:val="2F2F2E"/>
          <w:w w:val="105"/>
        </w:rPr>
        <w:t>Srbije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u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onlajn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okruženju.</w:t>
      </w:r>
      <w:proofErr w:type="gramEnd"/>
    </w:p>
    <w:p w:rsidR="00F923E4" w:rsidRDefault="00F923E4" w:rsidP="00810814">
      <w:pPr>
        <w:pStyle w:val="NoSpacing"/>
        <w:rPr>
          <w:rFonts w:ascii="Arial" w:hAnsi="Arial" w:cs="Arial"/>
          <w:color w:val="2F2F2E"/>
          <w:w w:val="105"/>
        </w:rPr>
      </w:pPr>
    </w:p>
    <w:p w:rsidR="00F923E4" w:rsidRPr="00561BEF" w:rsidRDefault="000F0375" w:rsidP="00810814">
      <w:pPr>
        <w:pStyle w:val="NoSpacing"/>
        <w:rPr>
          <w:rFonts w:ascii="Arial" w:hAnsi="Arial" w:cs="Arial"/>
          <w:b/>
          <w:color w:val="FF0000"/>
          <w:w w:val="105"/>
          <w:sz w:val="28"/>
          <w:szCs w:val="28"/>
        </w:rPr>
      </w:pPr>
      <w:r>
        <w:rPr>
          <w:rFonts w:ascii="Arial" w:hAnsi="Arial" w:cs="Arial"/>
          <w:b/>
          <w:color w:val="FF0000"/>
          <w:w w:val="105"/>
          <w:sz w:val="28"/>
          <w:szCs w:val="28"/>
        </w:rPr>
        <w:t xml:space="preserve">IX </w:t>
      </w:r>
      <w:r w:rsidR="00F923E4" w:rsidRPr="00561BEF">
        <w:rPr>
          <w:rFonts w:ascii="Arial" w:hAnsi="Arial" w:cs="Arial"/>
          <w:b/>
          <w:color w:val="FF0000"/>
          <w:w w:val="105"/>
          <w:sz w:val="28"/>
          <w:szCs w:val="28"/>
        </w:rPr>
        <w:t xml:space="preserve">Pravo </w:t>
      </w:r>
      <w:proofErr w:type="gramStart"/>
      <w:r w:rsidR="00F923E4" w:rsidRPr="00561BEF">
        <w:rPr>
          <w:rFonts w:ascii="Arial" w:hAnsi="Arial" w:cs="Arial"/>
          <w:b/>
          <w:color w:val="FF0000"/>
          <w:w w:val="105"/>
          <w:sz w:val="28"/>
          <w:szCs w:val="28"/>
        </w:rPr>
        <w:t>na</w:t>
      </w:r>
      <w:proofErr w:type="gramEnd"/>
      <w:r w:rsidR="00F923E4" w:rsidRPr="00561BEF">
        <w:rPr>
          <w:rFonts w:ascii="Arial" w:hAnsi="Arial" w:cs="Arial"/>
          <w:b/>
          <w:color w:val="FF0000"/>
          <w:w w:val="105"/>
          <w:sz w:val="28"/>
          <w:szCs w:val="28"/>
        </w:rPr>
        <w:t xml:space="preserve"> zaborav</w:t>
      </w:r>
    </w:p>
    <w:p w:rsidR="00F923E4" w:rsidRDefault="00F923E4" w:rsidP="00810814">
      <w:pPr>
        <w:pStyle w:val="NoSpacing"/>
        <w:rPr>
          <w:rFonts w:ascii="Arial" w:hAnsi="Arial" w:cs="Arial"/>
          <w:b/>
          <w:color w:val="FF0000"/>
          <w:w w:val="105"/>
        </w:rPr>
      </w:pPr>
    </w:p>
    <w:p w:rsidR="00810814" w:rsidRPr="00984CF5" w:rsidRDefault="003C35EB" w:rsidP="00810814">
      <w:pPr>
        <w:pStyle w:val="NoSpacing"/>
        <w:rPr>
          <w:rFonts w:ascii="Arial" w:hAnsi="Arial" w:cs="Arial"/>
          <w:color w:val="2F2F2E"/>
          <w:spacing w:val="-76"/>
          <w:w w:val="105"/>
        </w:rPr>
      </w:pPr>
      <w:r w:rsidRPr="003C35EB">
        <w:rPr>
          <w:rFonts w:ascii="Arial" w:hAnsi="Arial" w:cs="Arial"/>
          <w:w w:val="105"/>
        </w:rPr>
        <w:t xml:space="preserve">Medij </w:t>
      </w:r>
      <w:r w:rsidR="00B4104B">
        <w:rPr>
          <w:rFonts w:ascii="Arial" w:hAnsi="Arial" w:cs="Arial"/>
          <w:w w:val="105"/>
        </w:rPr>
        <w:t>može</w:t>
      </w:r>
      <w:r>
        <w:rPr>
          <w:rFonts w:ascii="Arial" w:hAnsi="Arial" w:cs="Arial"/>
          <w:w w:val="105"/>
        </w:rPr>
        <w:t xml:space="preserve"> da </w:t>
      </w:r>
      <w:r>
        <w:rPr>
          <w:rFonts w:ascii="Arial" w:hAnsi="Arial" w:cs="Arial"/>
          <w:color w:val="2F2F2E"/>
          <w:w w:val="105"/>
        </w:rPr>
        <w:t xml:space="preserve">ukloni </w:t>
      </w:r>
      <w:proofErr w:type="gramStart"/>
      <w:r>
        <w:rPr>
          <w:rFonts w:ascii="Arial" w:hAnsi="Arial" w:cs="Arial"/>
          <w:color w:val="2F2F2E"/>
          <w:w w:val="105"/>
        </w:rPr>
        <w:t>ili</w:t>
      </w:r>
      <w:proofErr w:type="gramEnd"/>
      <w:r>
        <w:rPr>
          <w:rFonts w:ascii="Arial" w:hAnsi="Arial" w:cs="Arial"/>
          <w:color w:val="2F2F2E"/>
          <w:w w:val="105"/>
        </w:rPr>
        <w:t xml:space="preserve"> učini</w:t>
      </w:r>
      <w:r w:rsidR="00062DCD" w:rsidRPr="00810814">
        <w:rPr>
          <w:rFonts w:ascii="Arial" w:hAnsi="Arial" w:cs="Arial"/>
          <w:color w:val="2F2F2E"/>
          <w:w w:val="105"/>
        </w:rPr>
        <w:t xml:space="preserve"> neprepoznatljivim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informacije iz privatnog života, lični zapis (pismo, dnevnik, zabeleška,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digitalni zapis i sl.), zapis lika (fotografski, crtani, filmski, video,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digitalni i sl.), zapis glasa (magnetofonski, gramofonski, digitalni i sl.)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ili drugog podatka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>
        <w:rPr>
          <w:rFonts w:ascii="Arial" w:hAnsi="Arial" w:cs="Arial"/>
          <w:color w:val="2F2F2E"/>
          <w:w w:val="105"/>
        </w:rPr>
        <w:t>o ličnosti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po zahtevu lica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na kojese te informacije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>
        <w:rPr>
          <w:rFonts w:ascii="Arial" w:hAnsi="Arial" w:cs="Arial"/>
          <w:color w:val="2F2F2E"/>
          <w:w w:val="105"/>
        </w:rPr>
        <w:t xml:space="preserve">odnose </w:t>
      </w:r>
      <w:r w:rsidR="003F4FC9">
        <w:rPr>
          <w:rFonts w:ascii="Arial" w:hAnsi="Arial" w:cs="Arial"/>
          <w:color w:val="2F2F2E"/>
          <w:w w:val="105"/>
        </w:rPr>
        <w:t>–</w:t>
      </w:r>
      <w:r>
        <w:rPr>
          <w:rFonts w:ascii="Arial" w:hAnsi="Arial" w:cs="Arial"/>
          <w:color w:val="2F2F2E"/>
          <w:w w:val="105"/>
        </w:rPr>
        <w:t xml:space="preserve"> </w:t>
      </w:r>
      <w:r w:rsidRPr="008E729E">
        <w:rPr>
          <w:rFonts w:ascii="Arial" w:hAnsi="Arial" w:cs="Arial"/>
          <w:b/>
          <w:color w:val="2F2F2E"/>
          <w:w w:val="105"/>
        </w:rPr>
        <w:t>samo</w:t>
      </w:r>
      <w:r w:rsidR="003F4FC9">
        <w:rPr>
          <w:rFonts w:ascii="Arial" w:hAnsi="Arial" w:cs="Arial"/>
          <w:b/>
          <w:color w:val="2F2F2E"/>
          <w:w w:val="105"/>
        </w:rPr>
        <w:t xml:space="preserve"> </w:t>
      </w:r>
      <w:r w:rsidR="00062DCD" w:rsidRPr="008E729E">
        <w:rPr>
          <w:rFonts w:ascii="Arial" w:hAnsi="Arial" w:cs="Arial"/>
          <w:b/>
          <w:color w:val="2F2F2E"/>
          <w:w w:val="105"/>
        </w:rPr>
        <w:t>ako</w:t>
      </w:r>
      <w:r w:rsidR="003F4FC9">
        <w:rPr>
          <w:rFonts w:ascii="Arial" w:hAnsi="Arial" w:cs="Arial"/>
          <w:b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dalje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činjenje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javno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dostupnim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takvih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informacija: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nije</w:t>
      </w:r>
      <w:r w:rsidR="00984CF5">
        <w:rPr>
          <w:rFonts w:ascii="Arial" w:hAnsi="Arial" w:cs="Arial"/>
          <w:color w:val="2F2F2E"/>
          <w:w w:val="105"/>
        </w:rPr>
        <w:t xml:space="preserve"> više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relevantno,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ili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nije</w:t>
      </w:r>
      <w:r w:rsidR="00984CF5">
        <w:rPr>
          <w:rFonts w:ascii="Arial" w:hAnsi="Arial" w:cs="Arial"/>
          <w:color w:val="2F2F2E"/>
          <w:w w:val="105"/>
        </w:rPr>
        <w:t xml:space="preserve"> više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aktuelno,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ako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više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ne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postoji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opravdani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interes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javnosti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da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bude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upoznata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sa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tim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informacijama,ako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takva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informacija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ne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doprinosi</w:t>
      </w:r>
      <w:r w:rsidR="003F4FC9">
        <w:rPr>
          <w:rFonts w:ascii="Arial" w:hAnsi="Arial" w:cs="Arial"/>
          <w:color w:val="2F2F2E"/>
          <w:w w:val="105"/>
        </w:rPr>
        <w:t xml:space="preserve"> debate </w:t>
      </w:r>
      <w:r w:rsidR="00062DCD" w:rsidRPr="00810814">
        <w:rPr>
          <w:rFonts w:ascii="Arial" w:hAnsi="Arial" w:cs="Arial"/>
          <w:color w:val="2F2F2E"/>
          <w:w w:val="105"/>
        </w:rPr>
        <w:t>o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javnom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062DCD" w:rsidRPr="00810814">
        <w:rPr>
          <w:rFonts w:ascii="Arial" w:hAnsi="Arial" w:cs="Arial"/>
          <w:color w:val="2F2F2E"/>
          <w:w w:val="105"/>
        </w:rPr>
        <w:t>interesu,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ako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se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ne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odnosi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na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lica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za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koja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javnost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ima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opravdani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10"/>
        </w:rPr>
        <w:t>interes,</w:t>
      </w:r>
      <w:r w:rsidR="00810814" w:rsidRPr="00810814">
        <w:rPr>
          <w:rFonts w:ascii="Arial" w:hAnsi="Arial" w:cs="Arial"/>
          <w:color w:val="2F2F2E"/>
          <w:w w:val="105"/>
        </w:rPr>
        <w:t>u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drugim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situacijama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kada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interes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javnosti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ne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preteže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nad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pravom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na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privatnost.</w:t>
      </w:r>
    </w:p>
    <w:p w:rsidR="00F923E4" w:rsidRPr="00810814" w:rsidRDefault="00F923E4" w:rsidP="00810814">
      <w:pPr>
        <w:pStyle w:val="NoSpacing"/>
        <w:rPr>
          <w:rFonts w:ascii="Arial" w:hAnsi="Arial" w:cs="Arial"/>
        </w:rPr>
      </w:pPr>
    </w:p>
    <w:p w:rsidR="00810814" w:rsidRPr="00561BEF" w:rsidRDefault="000F0375" w:rsidP="00810814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X </w:t>
      </w:r>
      <w:r w:rsidR="00810814" w:rsidRPr="00561BEF">
        <w:rPr>
          <w:rFonts w:ascii="Arial" w:hAnsi="Arial" w:cs="Arial"/>
          <w:b/>
          <w:color w:val="FF0000"/>
          <w:sz w:val="28"/>
          <w:szCs w:val="28"/>
        </w:rPr>
        <w:t>Zaštita autorskog prava</w:t>
      </w:r>
      <w:r w:rsidR="00F923E4" w:rsidRPr="00561BEF">
        <w:rPr>
          <w:rFonts w:ascii="Arial" w:hAnsi="Arial" w:cs="Arial"/>
          <w:b/>
          <w:color w:val="FF0000"/>
          <w:sz w:val="28"/>
          <w:szCs w:val="28"/>
        </w:rPr>
        <w:br/>
      </w:r>
    </w:p>
    <w:p w:rsidR="00810814" w:rsidRDefault="003C35EB" w:rsidP="00810814">
      <w:pPr>
        <w:pStyle w:val="NoSpacing"/>
        <w:rPr>
          <w:rFonts w:ascii="Arial" w:hAnsi="Arial" w:cs="Arial"/>
          <w:color w:val="2F2F2E"/>
          <w:w w:val="105"/>
        </w:rPr>
      </w:pPr>
      <w:r>
        <w:rPr>
          <w:rFonts w:ascii="Arial" w:hAnsi="Arial" w:cs="Arial"/>
          <w:color w:val="2F2F2E"/>
          <w:w w:val="105"/>
        </w:rPr>
        <w:t xml:space="preserve">Medij se u sferi poštovanja autorskih prava pridržava obaveza i smernica propisanih </w:t>
      </w:r>
      <w:r w:rsidR="00B4104B">
        <w:rPr>
          <w:rFonts w:ascii="Arial" w:hAnsi="Arial" w:cs="Arial"/>
          <w:color w:val="2F2F2E"/>
          <w:w w:val="105"/>
        </w:rPr>
        <w:t>Zakonom o autorski</w:t>
      </w:r>
      <w:r w:rsidR="00810814" w:rsidRPr="00810814">
        <w:rPr>
          <w:rFonts w:ascii="Arial" w:hAnsi="Arial" w:cs="Arial"/>
          <w:color w:val="2F2F2E"/>
          <w:w w:val="105"/>
        </w:rPr>
        <w:t>m i srodnim pravima, Kodeksom novinara</w:t>
      </w:r>
      <w:r w:rsidR="003F4FC9">
        <w:rPr>
          <w:rFonts w:ascii="Arial" w:hAnsi="Arial" w:cs="Arial"/>
          <w:color w:val="2F2F2E"/>
          <w:w w:val="105"/>
        </w:rPr>
        <w:t xml:space="preserve"> i novinarki</w:t>
      </w:r>
      <w:r w:rsidR="00810814" w:rsidRPr="00810814">
        <w:rPr>
          <w:rFonts w:ascii="Arial" w:hAnsi="Arial" w:cs="Arial"/>
          <w:color w:val="2F2F2E"/>
          <w:w w:val="105"/>
        </w:rPr>
        <w:t xml:space="preserve"> Srbije,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proofErr w:type="gramStart"/>
      <w:r>
        <w:rPr>
          <w:rFonts w:ascii="Arial" w:hAnsi="Arial" w:cs="Arial"/>
          <w:color w:val="2F2F2E"/>
          <w:spacing w:val="1"/>
          <w:w w:val="105"/>
        </w:rPr>
        <w:t>te</w:t>
      </w:r>
      <w:proofErr w:type="gramEnd"/>
      <w:r w:rsidR="003F4FC9">
        <w:rPr>
          <w:rFonts w:ascii="Arial" w:hAnsi="Arial" w:cs="Arial"/>
          <w:color w:val="2F2F2E"/>
          <w:spacing w:val="1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Poglavljem IX (Poštovanje autorstva) Smernica za primenu Kodeksa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novinara</w:t>
      </w:r>
      <w:r w:rsidR="003F4FC9">
        <w:rPr>
          <w:rFonts w:ascii="Arial" w:hAnsi="Arial" w:cs="Arial"/>
          <w:color w:val="2F2F2E"/>
          <w:w w:val="105"/>
        </w:rPr>
        <w:t xml:space="preserve"> i novinarki </w:t>
      </w:r>
      <w:r w:rsidR="00810814" w:rsidRPr="00810814">
        <w:rPr>
          <w:rFonts w:ascii="Arial" w:hAnsi="Arial" w:cs="Arial"/>
          <w:color w:val="2F2F2E"/>
          <w:w w:val="105"/>
        </w:rPr>
        <w:t>Srbije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u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onlajn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810814" w:rsidRPr="00810814">
        <w:rPr>
          <w:rFonts w:ascii="Arial" w:hAnsi="Arial" w:cs="Arial"/>
          <w:color w:val="2F2F2E"/>
          <w:w w:val="105"/>
        </w:rPr>
        <w:t>okruženju</w:t>
      </w:r>
      <w:r w:rsidR="003F4FC9">
        <w:rPr>
          <w:rFonts w:ascii="Arial" w:hAnsi="Arial" w:cs="Arial"/>
          <w:color w:val="2F2F2E"/>
          <w:w w:val="105"/>
        </w:rPr>
        <w:t xml:space="preserve"> 2.0</w:t>
      </w:r>
      <w:r>
        <w:rPr>
          <w:rFonts w:ascii="Arial" w:hAnsi="Arial" w:cs="Arial"/>
          <w:color w:val="2F2F2E"/>
          <w:w w:val="105"/>
        </w:rPr>
        <w:t>.</w:t>
      </w:r>
    </w:p>
    <w:p w:rsidR="003C35EB" w:rsidRDefault="003C35EB" w:rsidP="00810814">
      <w:pPr>
        <w:pStyle w:val="NoSpacing"/>
        <w:rPr>
          <w:rFonts w:ascii="Arial" w:hAnsi="Arial" w:cs="Arial"/>
          <w:color w:val="2F2F2E"/>
          <w:w w:val="105"/>
        </w:rPr>
      </w:pPr>
    </w:p>
    <w:p w:rsidR="003C35EB" w:rsidRDefault="003C35EB" w:rsidP="00810814">
      <w:pPr>
        <w:pStyle w:val="NoSpacing"/>
        <w:rPr>
          <w:rFonts w:ascii="Arial" w:hAnsi="Arial" w:cs="Arial"/>
          <w:color w:val="2F2F2E"/>
          <w:w w:val="105"/>
        </w:rPr>
      </w:pPr>
      <w:r>
        <w:rPr>
          <w:rFonts w:ascii="Arial" w:hAnsi="Arial" w:cs="Arial"/>
          <w:color w:val="2F2F2E"/>
          <w:w w:val="105"/>
        </w:rPr>
        <w:t>Medij</w:t>
      </w:r>
      <w:r w:rsidR="00FB0F39">
        <w:rPr>
          <w:rFonts w:ascii="Arial" w:hAnsi="Arial" w:cs="Arial"/>
          <w:color w:val="2F2F2E"/>
          <w:w w:val="105"/>
        </w:rPr>
        <w:t>, kada</w:t>
      </w:r>
      <w:r w:rsidR="00B4104B">
        <w:rPr>
          <w:rFonts w:ascii="Arial" w:hAnsi="Arial" w:cs="Arial"/>
          <w:color w:val="2F2F2E"/>
          <w:w w:val="105"/>
        </w:rPr>
        <w:t xml:space="preserve"> u celini </w:t>
      </w:r>
      <w:proofErr w:type="gramStart"/>
      <w:r w:rsidR="00B4104B">
        <w:rPr>
          <w:rFonts w:ascii="Arial" w:hAnsi="Arial" w:cs="Arial"/>
          <w:color w:val="2F2F2E"/>
          <w:w w:val="105"/>
        </w:rPr>
        <w:t>ili</w:t>
      </w:r>
      <w:proofErr w:type="gramEnd"/>
      <w:r w:rsidR="00B4104B">
        <w:rPr>
          <w:rFonts w:ascii="Arial" w:hAnsi="Arial" w:cs="Arial"/>
          <w:color w:val="2F2F2E"/>
          <w:w w:val="105"/>
        </w:rPr>
        <w:t xml:space="preserve"> delimično</w:t>
      </w:r>
      <w:r w:rsidR="00FB0F39">
        <w:rPr>
          <w:rFonts w:ascii="Arial" w:hAnsi="Arial" w:cs="Arial"/>
          <w:color w:val="2F2F2E"/>
          <w:w w:val="105"/>
        </w:rPr>
        <w:t xml:space="preserve"> prenosi medijske sadržaje objavljene u dru</w:t>
      </w:r>
      <w:r w:rsidR="00B4104B">
        <w:rPr>
          <w:rFonts w:ascii="Arial" w:hAnsi="Arial" w:cs="Arial"/>
          <w:color w:val="2F2F2E"/>
          <w:w w:val="105"/>
        </w:rPr>
        <w:t>gim medijima poštujući definisane</w:t>
      </w:r>
      <w:r w:rsidR="00FB0F39">
        <w:rPr>
          <w:rFonts w:ascii="Arial" w:hAnsi="Arial" w:cs="Arial"/>
          <w:color w:val="2F2F2E"/>
          <w:w w:val="105"/>
        </w:rPr>
        <w:t xml:space="preserve"> uslove za prenošenje, </w:t>
      </w:r>
      <w:r>
        <w:rPr>
          <w:rFonts w:ascii="Arial" w:hAnsi="Arial" w:cs="Arial"/>
          <w:color w:val="2F2F2E"/>
          <w:w w:val="105"/>
        </w:rPr>
        <w:t>obavezan</w:t>
      </w:r>
      <w:r w:rsidR="00FB0F39">
        <w:rPr>
          <w:rFonts w:ascii="Arial" w:hAnsi="Arial" w:cs="Arial"/>
          <w:color w:val="2F2F2E"/>
          <w:w w:val="105"/>
        </w:rPr>
        <w:t xml:space="preserve"> je</w:t>
      </w:r>
      <w:r>
        <w:rPr>
          <w:rFonts w:ascii="Arial" w:hAnsi="Arial" w:cs="Arial"/>
          <w:color w:val="2F2F2E"/>
          <w:w w:val="105"/>
        </w:rPr>
        <w:t xml:space="preserve"> da istakne naznaku o autoru određenog autorskog dela </w:t>
      </w:r>
      <w:r w:rsidRPr="00810814">
        <w:rPr>
          <w:rFonts w:ascii="Arial" w:hAnsi="Arial" w:cs="Arial"/>
          <w:color w:val="2F2F2E"/>
          <w:w w:val="105"/>
        </w:rPr>
        <w:t>(ime</w:t>
      </w:r>
      <w:r w:rsidR="003F4FC9">
        <w:rPr>
          <w:rFonts w:ascii="Arial" w:hAnsi="Arial" w:cs="Arial"/>
          <w:color w:val="2F2F2E"/>
          <w:w w:val="105"/>
        </w:rPr>
        <w:t xml:space="preserve"> i </w:t>
      </w:r>
      <w:r w:rsidRPr="00810814">
        <w:rPr>
          <w:rFonts w:ascii="Arial" w:hAnsi="Arial" w:cs="Arial"/>
          <w:color w:val="2F2F2E"/>
          <w:w w:val="105"/>
        </w:rPr>
        <w:t>prezime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ili</w:t>
      </w:r>
      <w:r w:rsidR="003F4FC9">
        <w:rPr>
          <w:rFonts w:ascii="Arial" w:hAnsi="Arial" w:cs="Arial"/>
          <w:color w:val="2F2F2E"/>
          <w:w w:val="105"/>
        </w:rPr>
        <w:t xml:space="preserve"> pseudonim </w:t>
      </w:r>
      <w:r w:rsidRPr="00810814">
        <w:rPr>
          <w:rFonts w:ascii="Arial" w:hAnsi="Arial" w:cs="Arial"/>
          <w:color w:val="2F2F2E"/>
          <w:w w:val="105"/>
        </w:rPr>
        <w:t>autora</w:t>
      </w:r>
      <w:r w:rsidR="00FB0F39">
        <w:rPr>
          <w:rFonts w:ascii="Arial" w:hAnsi="Arial" w:cs="Arial"/>
          <w:color w:val="2F2F2E"/>
          <w:w w:val="105"/>
        </w:rPr>
        <w:t xml:space="preserve"> – ukoliko su ovi podaci poznati</w:t>
      </w:r>
      <w:r w:rsidRPr="00810814">
        <w:rPr>
          <w:rFonts w:ascii="Arial" w:hAnsi="Arial" w:cs="Arial"/>
          <w:color w:val="2F2F2E"/>
          <w:w w:val="105"/>
        </w:rPr>
        <w:t>)</w:t>
      </w:r>
      <w:r w:rsidR="00FB0F39">
        <w:rPr>
          <w:rFonts w:ascii="Arial" w:hAnsi="Arial" w:cs="Arial"/>
          <w:color w:val="2F2F2E"/>
          <w:w w:val="105"/>
        </w:rPr>
        <w:t xml:space="preserve">, te naznaku o pojedinačnom mediju u kom je autorsko delo </w:t>
      </w:r>
      <w:r w:rsidR="00B4104B">
        <w:rPr>
          <w:rFonts w:ascii="Arial" w:hAnsi="Arial" w:cs="Arial"/>
          <w:color w:val="2F2F2E"/>
          <w:w w:val="105"/>
        </w:rPr>
        <w:t xml:space="preserve">prvobitno </w:t>
      </w:r>
      <w:r w:rsidR="00FB0F39">
        <w:rPr>
          <w:rFonts w:ascii="Arial" w:hAnsi="Arial" w:cs="Arial"/>
          <w:color w:val="2F2F2E"/>
          <w:w w:val="105"/>
        </w:rPr>
        <w:t>objavljeno.</w:t>
      </w:r>
    </w:p>
    <w:p w:rsidR="00FB0F39" w:rsidRDefault="00FB0F39" w:rsidP="00810814">
      <w:pPr>
        <w:pStyle w:val="NoSpacing"/>
        <w:rPr>
          <w:rFonts w:ascii="Arial" w:hAnsi="Arial" w:cs="Arial"/>
          <w:color w:val="2F2F2E"/>
          <w:w w:val="105"/>
        </w:rPr>
      </w:pPr>
    </w:p>
    <w:p w:rsidR="00FB0F39" w:rsidRDefault="00FB0F39" w:rsidP="00810814">
      <w:pPr>
        <w:pStyle w:val="NoSpacing"/>
        <w:rPr>
          <w:rFonts w:ascii="Arial" w:hAnsi="Arial" w:cs="Arial"/>
          <w:color w:val="2F2F2E"/>
          <w:w w:val="105"/>
        </w:rPr>
      </w:pPr>
      <w:proofErr w:type="gramStart"/>
      <w:r>
        <w:rPr>
          <w:rFonts w:ascii="Arial" w:hAnsi="Arial" w:cs="Arial"/>
          <w:color w:val="2F2F2E"/>
          <w:w w:val="105"/>
        </w:rPr>
        <w:t xml:space="preserve">Ukoliko je pojedinačni medij nosilac imovinskog autorskog </w:t>
      </w:r>
      <w:r w:rsidR="00271F94">
        <w:rPr>
          <w:rFonts w:ascii="Arial" w:hAnsi="Arial" w:cs="Arial"/>
          <w:color w:val="2F2F2E"/>
          <w:w w:val="105"/>
        </w:rPr>
        <w:t xml:space="preserve">prava, neophodno je pribaviti saglasnost </w:t>
      </w:r>
      <w:r w:rsidR="00B4104B">
        <w:rPr>
          <w:rFonts w:ascii="Arial" w:hAnsi="Arial" w:cs="Arial"/>
          <w:color w:val="2F2F2E"/>
          <w:w w:val="105"/>
        </w:rPr>
        <w:t xml:space="preserve">tog medija </w:t>
      </w:r>
      <w:r w:rsidR="00271F94">
        <w:rPr>
          <w:rFonts w:ascii="Arial" w:hAnsi="Arial" w:cs="Arial"/>
          <w:color w:val="2F2F2E"/>
          <w:w w:val="105"/>
        </w:rPr>
        <w:t>za prenošenje autorskog dela.</w:t>
      </w:r>
      <w:proofErr w:type="gramEnd"/>
    </w:p>
    <w:p w:rsidR="00FB0F39" w:rsidRDefault="00FB0F39" w:rsidP="00810814">
      <w:pPr>
        <w:pStyle w:val="NoSpacing"/>
        <w:rPr>
          <w:rFonts w:ascii="Arial" w:hAnsi="Arial" w:cs="Arial"/>
          <w:color w:val="2F2F2E"/>
          <w:w w:val="105"/>
        </w:rPr>
      </w:pPr>
    </w:p>
    <w:p w:rsidR="00810814" w:rsidRDefault="00FB0F39" w:rsidP="00810814">
      <w:pPr>
        <w:pStyle w:val="NoSpacing"/>
        <w:rPr>
          <w:rFonts w:ascii="Arial" w:hAnsi="Arial" w:cs="Arial"/>
          <w:color w:val="2F2F2E"/>
          <w:w w:val="105"/>
        </w:rPr>
      </w:pPr>
      <w:proofErr w:type="gramStart"/>
      <w:r>
        <w:rPr>
          <w:rFonts w:ascii="Arial" w:hAnsi="Arial" w:cs="Arial"/>
          <w:color w:val="2F2F2E"/>
          <w:w w:val="105"/>
        </w:rPr>
        <w:t xml:space="preserve">Ako se </w:t>
      </w:r>
      <w:r w:rsidRPr="00810814">
        <w:rPr>
          <w:rFonts w:ascii="Arial" w:hAnsi="Arial" w:cs="Arial"/>
          <w:color w:val="2F2F2E"/>
          <w:w w:val="105"/>
        </w:rPr>
        <w:t>autor</w:t>
      </w:r>
      <w:r w:rsidR="003F4FC9">
        <w:rPr>
          <w:rFonts w:ascii="Arial" w:hAnsi="Arial" w:cs="Arial"/>
          <w:color w:val="2F2F2E"/>
          <w:w w:val="105"/>
        </w:rPr>
        <w:t xml:space="preserve"> i </w:t>
      </w:r>
      <w:r w:rsidRPr="00810814">
        <w:rPr>
          <w:rFonts w:ascii="Arial" w:hAnsi="Arial" w:cs="Arial"/>
          <w:color w:val="2F2F2E"/>
          <w:w w:val="105"/>
        </w:rPr>
        <w:t>nosilac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imovinskog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autorskog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prava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razlikuju</w:t>
      </w:r>
      <w:r>
        <w:rPr>
          <w:rFonts w:ascii="Arial" w:hAnsi="Arial" w:cs="Arial"/>
          <w:color w:val="2F2F2E"/>
          <w:w w:val="105"/>
        </w:rPr>
        <w:t>, kao u slučaju fotografija, neophodno je naznačiti i ime i prezime autora tj.fotografa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B4104B">
        <w:rPr>
          <w:rFonts w:ascii="Arial" w:hAnsi="Arial" w:cs="Arial"/>
          <w:color w:val="2F2F2E"/>
          <w:w w:val="105"/>
        </w:rPr>
        <w:t>i naziv nosioca imovinskog autorskog prava</w:t>
      </w:r>
      <w:r>
        <w:rPr>
          <w:rFonts w:ascii="Arial" w:hAnsi="Arial" w:cs="Arial"/>
          <w:color w:val="2F2F2E"/>
          <w:w w:val="105"/>
        </w:rPr>
        <w:t>.</w:t>
      </w:r>
      <w:proofErr w:type="gramEnd"/>
    </w:p>
    <w:p w:rsidR="00DE1F54" w:rsidRDefault="00DE1F54" w:rsidP="00810814">
      <w:pPr>
        <w:pStyle w:val="NoSpacing"/>
        <w:rPr>
          <w:rFonts w:ascii="Arial" w:hAnsi="Arial" w:cs="Arial"/>
          <w:color w:val="2F2F2E"/>
          <w:spacing w:val="1"/>
          <w:w w:val="105"/>
        </w:rPr>
      </w:pPr>
    </w:p>
    <w:p w:rsidR="00DE1F54" w:rsidRPr="00561BEF" w:rsidRDefault="000F0375" w:rsidP="00810814">
      <w:pPr>
        <w:pStyle w:val="NoSpacing"/>
        <w:rPr>
          <w:rFonts w:ascii="Arial" w:hAnsi="Arial" w:cs="Arial"/>
          <w:b/>
          <w:color w:val="FF0000"/>
          <w:spacing w:val="1"/>
          <w:w w:val="105"/>
          <w:sz w:val="28"/>
          <w:szCs w:val="28"/>
        </w:rPr>
      </w:pPr>
      <w:r>
        <w:rPr>
          <w:rFonts w:ascii="Arial" w:hAnsi="Arial" w:cs="Arial"/>
          <w:b/>
          <w:color w:val="FF0000"/>
          <w:spacing w:val="1"/>
          <w:w w:val="105"/>
          <w:sz w:val="28"/>
          <w:szCs w:val="28"/>
        </w:rPr>
        <w:t xml:space="preserve">XI </w:t>
      </w:r>
      <w:bookmarkStart w:id="0" w:name="_GoBack"/>
      <w:bookmarkEnd w:id="0"/>
      <w:r w:rsidR="004E4492">
        <w:rPr>
          <w:rFonts w:ascii="Arial" w:hAnsi="Arial" w:cs="Arial"/>
          <w:b/>
          <w:color w:val="FF0000"/>
          <w:spacing w:val="1"/>
          <w:w w:val="105"/>
          <w:sz w:val="28"/>
          <w:szCs w:val="28"/>
        </w:rPr>
        <w:t>Čuvanje medijskih zapis</w:t>
      </w:r>
      <w:r w:rsidR="00DE1F54" w:rsidRPr="00561BEF">
        <w:rPr>
          <w:rFonts w:ascii="Arial" w:hAnsi="Arial" w:cs="Arial"/>
          <w:b/>
          <w:color w:val="FF0000"/>
          <w:spacing w:val="1"/>
          <w:w w:val="105"/>
          <w:sz w:val="28"/>
          <w:szCs w:val="28"/>
        </w:rPr>
        <w:t>a</w:t>
      </w:r>
    </w:p>
    <w:p w:rsidR="00DE1F54" w:rsidRDefault="00DE1F54" w:rsidP="00810814">
      <w:pPr>
        <w:pStyle w:val="NoSpacing"/>
        <w:rPr>
          <w:rFonts w:ascii="Arial" w:hAnsi="Arial" w:cs="Arial"/>
          <w:b/>
          <w:color w:val="2F2F2E"/>
          <w:spacing w:val="1"/>
          <w:w w:val="105"/>
        </w:rPr>
      </w:pPr>
    </w:p>
    <w:p w:rsidR="00DE1F54" w:rsidRPr="00DE1F54" w:rsidRDefault="00DE1F54" w:rsidP="00810814">
      <w:pPr>
        <w:pStyle w:val="NoSpacing"/>
        <w:rPr>
          <w:rFonts w:ascii="Arial" w:hAnsi="Arial" w:cs="Arial"/>
        </w:rPr>
      </w:pPr>
      <w:r>
        <w:rPr>
          <w:rFonts w:ascii="Arial" w:hAnsi="Arial" w:cs="Arial"/>
          <w:color w:val="2F2F2E"/>
          <w:spacing w:val="1"/>
          <w:w w:val="105"/>
        </w:rPr>
        <w:t xml:space="preserve">Minimalni period čuvanja medijskih zapisa tj.medijskih materijala koji su korišćeni za izradu medijskih sadržaja (beleške, sirovi video i audio-snimci, fotografije) je šest meseci </w:t>
      </w:r>
      <w:proofErr w:type="gramStart"/>
      <w:r>
        <w:rPr>
          <w:rFonts w:ascii="Arial" w:hAnsi="Arial" w:cs="Arial"/>
          <w:color w:val="2F2F2E"/>
          <w:spacing w:val="1"/>
          <w:w w:val="105"/>
        </w:rPr>
        <w:t>od</w:t>
      </w:r>
      <w:proofErr w:type="gramEnd"/>
      <w:r>
        <w:rPr>
          <w:rFonts w:ascii="Arial" w:hAnsi="Arial" w:cs="Arial"/>
          <w:color w:val="2F2F2E"/>
          <w:spacing w:val="1"/>
          <w:w w:val="105"/>
        </w:rPr>
        <w:t xml:space="preserve"> dana objavljivanja teksta, što predstavlja rok za podnošenje tužbe u medijskom sporu.</w:t>
      </w:r>
    </w:p>
    <w:p w:rsidR="00810814" w:rsidRPr="00810814" w:rsidRDefault="00810814" w:rsidP="00810814">
      <w:pPr>
        <w:pStyle w:val="NoSpacing"/>
        <w:rPr>
          <w:rFonts w:ascii="Arial" w:hAnsi="Arial" w:cs="Arial"/>
        </w:rPr>
      </w:pPr>
    </w:p>
    <w:p w:rsidR="00810814" w:rsidRPr="00810814" w:rsidRDefault="00810814" w:rsidP="00810814">
      <w:pPr>
        <w:pStyle w:val="NoSpacing"/>
        <w:rPr>
          <w:rFonts w:ascii="Arial" w:hAnsi="Arial" w:cs="Arial"/>
        </w:rPr>
      </w:pPr>
      <w:r w:rsidRPr="00810814">
        <w:rPr>
          <w:rFonts w:ascii="Arial" w:hAnsi="Arial" w:cs="Arial"/>
          <w:color w:val="2F2F2E"/>
          <w:w w:val="105"/>
        </w:rPr>
        <w:t>Medijske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zapise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DE1F54">
        <w:rPr>
          <w:rFonts w:ascii="Arial" w:hAnsi="Arial" w:cs="Arial"/>
          <w:color w:val="2F2F2E"/>
          <w:w w:val="105"/>
        </w:rPr>
        <w:t>treba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čuvati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u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elektronskom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obliku,</w:t>
      </w:r>
      <w:r w:rsidR="00DE1F54">
        <w:rPr>
          <w:rFonts w:ascii="Arial" w:hAnsi="Arial" w:cs="Arial"/>
          <w:color w:val="2F2F2E"/>
          <w:spacing w:val="2"/>
          <w:w w:val="105"/>
        </w:rPr>
        <w:t xml:space="preserve"> a u slučaju posebno osetljivih tema </w:t>
      </w:r>
      <w:r w:rsidR="003F4FC9">
        <w:rPr>
          <w:rFonts w:ascii="Arial" w:hAnsi="Arial" w:cs="Arial"/>
          <w:color w:val="2F2F2E"/>
          <w:w w:val="105"/>
        </w:rPr>
        <w:t>i</w:t>
      </w:r>
      <w:r w:rsidR="00F81E2B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u</w:t>
      </w:r>
      <w:r w:rsidR="00F81E2B">
        <w:rPr>
          <w:rFonts w:ascii="Arial" w:hAnsi="Arial" w:cs="Arial"/>
          <w:color w:val="2F2F2E"/>
          <w:w w:val="105"/>
        </w:rPr>
        <w:t xml:space="preserve"> </w:t>
      </w:r>
      <w:r w:rsidRPr="002D1C61">
        <w:rPr>
          <w:rFonts w:ascii="Arial" w:hAnsi="Arial" w:cs="Arial"/>
          <w:i/>
          <w:color w:val="2F2F2E"/>
          <w:w w:val="105"/>
        </w:rPr>
        <w:t>hardcopy</w:t>
      </w:r>
      <w:r w:rsidR="00F81E2B">
        <w:rPr>
          <w:rFonts w:ascii="Arial" w:hAnsi="Arial" w:cs="Arial"/>
          <w:i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varijanti.</w:t>
      </w:r>
      <w:r w:rsidR="002D1C61">
        <w:rPr>
          <w:rFonts w:ascii="Arial" w:hAnsi="Arial" w:cs="Arial"/>
          <w:color w:val="2F2F2E"/>
          <w:w w:val="105"/>
        </w:rPr>
        <w:br/>
      </w:r>
    </w:p>
    <w:p w:rsidR="00810814" w:rsidRPr="00810814" w:rsidRDefault="00810814" w:rsidP="00810814">
      <w:pPr>
        <w:pStyle w:val="NoSpacing"/>
        <w:rPr>
          <w:rFonts w:ascii="Arial" w:hAnsi="Arial" w:cs="Arial"/>
        </w:rPr>
      </w:pPr>
      <w:r w:rsidRPr="00810814">
        <w:rPr>
          <w:rFonts w:ascii="Arial" w:hAnsi="Arial" w:cs="Arial"/>
          <w:color w:val="2F2F2E"/>
          <w:w w:val="105"/>
        </w:rPr>
        <w:t>Svi medijski zapisi moraju imati potpis autora i moraju biti datirani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tako da se navede tačno vreme, dan, mesec i godina nastanka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zapisa</w:t>
      </w:r>
      <w:proofErr w:type="gramStart"/>
      <w:r w:rsidRPr="00810814">
        <w:rPr>
          <w:rFonts w:ascii="Arial" w:hAnsi="Arial" w:cs="Arial"/>
          <w:color w:val="2F2F2E"/>
          <w:w w:val="105"/>
        </w:rPr>
        <w:t>,a</w:t>
      </w:r>
      <w:proofErr w:type="gramEnd"/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ako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je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reč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objavljenom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="002D1C61">
        <w:rPr>
          <w:rFonts w:ascii="Arial" w:hAnsi="Arial" w:cs="Arial"/>
          <w:color w:val="2F2F2E"/>
          <w:w w:val="105"/>
        </w:rPr>
        <w:t xml:space="preserve">sadržaju </w:t>
      </w:r>
      <w:r w:rsidR="003F4FC9">
        <w:rPr>
          <w:rFonts w:ascii="Arial" w:hAnsi="Arial" w:cs="Arial"/>
          <w:color w:val="2F2F2E"/>
          <w:w w:val="105"/>
        </w:rPr>
        <w:t>–</w:t>
      </w:r>
      <w:r w:rsidR="002D1C61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tačno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vreme,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dan,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mesec</w:t>
      </w:r>
      <w:r w:rsidR="003F4FC9">
        <w:rPr>
          <w:rFonts w:ascii="Arial" w:hAnsi="Arial" w:cs="Arial"/>
          <w:color w:val="2F2F2E"/>
          <w:w w:val="105"/>
        </w:rPr>
        <w:t xml:space="preserve"> i </w:t>
      </w:r>
      <w:r w:rsidRPr="00810814">
        <w:rPr>
          <w:rFonts w:ascii="Arial" w:hAnsi="Arial" w:cs="Arial"/>
          <w:color w:val="2F2F2E"/>
          <w:w w:val="105"/>
        </w:rPr>
        <w:t>godina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objavljivanja</w:t>
      </w:r>
      <w:r w:rsidR="003F4FC9">
        <w:rPr>
          <w:rFonts w:ascii="Arial" w:hAnsi="Arial" w:cs="Arial"/>
          <w:color w:val="2F2F2E"/>
          <w:w w:val="105"/>
        </w:rPr>
        <w:t xml:space="preserve"> </w:t>
      </w:r>
      <w:r w:rsidRPr="00810814">
        <w:rPr>
          <w:rFonts w:ascii="Arial" w:hAnsi="Arial" w:cs="Arial"/>
          <w:color w:val="2F2F2E"/>
          <w:w w:val="105"/>
        </w:rPr>
        <w:t>sadržaja.</w:t>
      </w:r>
    </w:p>
    <w:p w:rsidR="003C5E9C" w:rsidRPr="003C5E9C" w:rsidRDefault="003C5E9C" w:rsidP="003C5E9C">
      <w:pPr>
        <w:pStyle w:val="NoSpacing"/>
      </w:pPr>
    </w:p>
    <w:sectPr w:rsidR="003C5E9C" w:rsidRPr="003C5E9C" w:rsidSect="004E0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C32"/>
    <w:multiLevelType w:val="hybridMultilevel"/>
    <w:tmpl w:val="A6464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812D3"/>
    <w:multiLevelType w:val="hybridMultilevel"/>
    <w:tmpl w:val="D5F80BA0"/>
    <w:lvl w:ilvl="0" w:tplc="6546CB52">
      <w:start w:val="4"/>
      <w:numFmt w:val="upperRoman"/>
      <w:lvlText w:val="%1"/>
      <w:lvlJc w:val="left"/>
      <w:pPr>
        <w:ind w:left="2032" w:hanging="502"/>
        <w:jc w:val="right"/>
      </w:pPr>
      <w:rPr>
        <w:rFonts w:hint="default"/>
        <w:w w:val="74"/>
        <w:lang w:val="hr-HR" w:eastAsia="en-US" w:bidi="ar-SA"/>
      </w:rPr>
    </w:lvl>
    <w:lvl w:ilvl="1" w:tplc="813E9CE6">
      <w:start w:val="1"/>
      <w:numFmt w:val="decimal"/>
      <w:lvlText w:val="%2."/>
      <w:lvlJc w:val="left"/>
      <w:pPr>
        <w:ind w:left="2450" w:hanging="340"/>
        <w:jc w:val="left"/>
      </w:pPr>
      <w:rPr>
        <w:rFonts w:ascii="Tahoma" w:eastAsia="Tahoma" w:hAnsi="Tahoma" w:cs="Tahoma" w:hint="default"/>
        <w:b/>
        <w:bCs/>
        <w:color w:val="2E2E2D"/>
        <w:w w:val="88"/>
        <w:sz w:val="24"/>
        <w:szCs w:val="24"/>
        <w:lang w:val="hr-HR" w:eastAsia="en-US" w:bidi="ar-SA"/>
      </w:rPr>
    </w:lvl>
    <w:lvl w:ilvl="2" w:tplc="AB102036">
      <w:numFmt w:val="bullet"/>
      <w:lvlText w:val="•"/>
      <w:lvlJc w:val="left"/>
      <w:pPr>
        <w:ind w:left="3380" w:hanging="340"/>
      </w:pPr>
      <w:rPr>
        <w:rFonts w:hint="default"/>
        <w:lang w:val="hr-HR" w:eastAsia="en-US" w:bidi="ar-SA"/>
      </w:rPr>
    </w:lvl>
    <w:lvl w:ilvl="3" w:tplc="3796EA90">
      <w:numFmt w:val="bullet"/>
      <w:lvlText w:val="•"/>
      <w:lvlJc w:val="left"/>
      <w:pPr>
        <w:ind w:left="4301" w:hanging="340"/>
      </w:pPr>
      <w:rPr>
        <w:rFonts w:hint="default"/>
        <w:lang w:val="hr-HR" w:eastAsia="en-US" w:bidi="ar-SA"/>
      </w:rPr>
    </w:lvl>
    <w:lvl w:ilvl="4" w:tplc="25720660">
      <w:numFmt w:val="bullet"/>
      <w:lvlText w:val="•"/>
      <w:lvlJc w:val="left"/>
      <w:pPr>
        <w:ind w:left="5221" w:hanging="340"/>
      </w:pPr>
      <w:rPr>
        <w:rFonts w:hint="default"/>
        <w:lang w:val="hr-HR" w:eastAsia="en-US" w:bidi="ar-SA"/>
      </w:rPr>
    </w:lvl>
    <w:lvl w:ilvl="5" w:tplc="EE04C60A">
      <w:numFmt w:val="bullet"/>
      <w:lvlText w:val="•"/>
      <w:lvlJc w:val="left"/>
      <w:pPr>
        <w:ind w:left="6142" w:hanging="340"/>
      </w:pPr>
      <w:rPr>
        <w:rFonts w:hint="default"/>
        <w:lang w:val="hr-HR" w:eastAsia="en-US" w:bidi="ar-SA"/>
      </w:rPr>
    </w:lvl>
    <w:lvl w:ilvl="6" w:tplc="F432C57A">
      <w:numFmt w:val="bullet"/>
      <w:lvlText w:val="•"/>
      <w:lvlJc w:val="left"/>
      <w:pPr>
        <w:ind w:left="7063" w:hanging="340"/>
      </w:pPr>
      <w:rPr>
        <w:rFonts w:hint="default"/>
        <w:lang w:val="hr-HR" w:eastAsia="en-US" w:bidi="ar-SA"/>
      </w:rPr>
    </w:lvl>
    <w:lvl w:ilvl="7" w:tplc="8C7C0602">
      <w:numFmt w:val="bullet"/>
      <w:lvlText w:val="•"/>
      <w:lvlJc w:val="left"/>
      <w:pPr>
        <w:ind w:left="7983" w:hanging="340"/>
      </w:pPr>
      <w:rPr>
        <w:rFonts w:hint="default"/>
        <w:lang w:val="hr-HR" w:eastAsia="en-US" w:bidi="ar-SA"/>
      </w:rPr>
    </w:lvl>
    <w:lvl w:ilvl="8" w:tplc="EA0C4AB2">
      <w:numFmt w:val="bullet"/>
      <w:lvlText w:val="•"/>
      <w:lvlJc w:val="left"/>
      <w:pPr>
        <w:ind w:left="8904" w:hanging="340"/>
      </w:pPr>
      <w:rPr>
        <w:rFonts w:hint="default"/>
        <w:lang w:val="hr-HR" w:eastAsia="en-US" w:bidi="ar-SA"/>
      </w:rPr>
    </w:lvl>
  </w:abstractNum>
  <w:abstractNum w:abstractNumId="2">
    <w:nsid w:val="5C846FAA"/>
    <w:multiLevelType w:val="hybridMultilevel"/>
    <w:tmpl w:val="2B7A5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E43E0"/>
    <w:multiLevelType w:val="hybridMultilevel"/>
    <w:tmpl w:val="3FD08514"/>
    <w:lvl w:ilvl="0" w:tplc="B1164792">
      <w:numFmt w:val="bullet"/>
      <w:lvlText w:val="-"/>
      <w:lvlJc w:val="left"/>
      <w:pPr>
        <w:ind w:left="2650" w:hanging="206"/>
      </w:pPr>
      <w:rPr>
        <w:rFonts w:ascii="Tahoma" w:eastAsia="Tahoma" w:hAnsi="Tahoma" w:cs="Tahoma" w:hint="default"/>
        <w:b/>
        <w:bCs/>
        <w:color w:val="2F2F2E"/>
        <w:w w:val="84"/>
        <w:sz w:val="24"/>
        <w:szCs w:val="24"/>
        <w:lang w:val="hr-HR" w:eastAsia="en-US" w:bidi="ar-SA"/>
      </w:rPr>
    </w:lvl>
    <w:lvl w:ilvl="1" w:tplc="0B342F32">
      <w:numFmt w:val="bullet"/>
      <w:lvlText w:val="•"/>
      <w:lvlJc w:val="left"/>
      <w:pPr>
        <w:ind w:left="3468" w:hanging="206"/>
      </w:pPr>
      <w:rPr>
        <w:rFonts w:hint="default"/>
        <w:lang w:val="hr-HR" w:eastAsia="en-US" w:bidi="ar-SA"/>
      </w:rPr>
    </w:lvl>
    <w:lvl w:ilvl="2" w:tplc="080E7F6C">
      <w:numFmt w:val="bullet"/>
      <w:lvlText w:val="•"/>
      <w:lvlJc w:val="left"/>
      <w:pPr>
        <w:ind w:left="4277" w:hanging="206"/>
      </w:pPr>
      <w:rPr>
        <w:rFonts w:hint="default"/>
        <w:lang w:val="hr-HR" w:eastAsia="en-US" w:bidi="ar-SA"/>
      </w:rPr>
    </w:lvl>
    <w:lvl w:ilvl="3" w:tplc="E324603A">
      <w:numFmt w:val="bullet"/>
      <w:lvlText w:val="•"/>
      <w:lvlJc w:val="left"/>
      <w:pPr>
        <w:ind w:left="5085" w:hanging="206"/>
      </w:pPr>
      <w:rPr>
        <w:rFonts w:hint="default"/>
        <w:lang w:val="hr-HR" w:eastAsia="en-US" w:bidi="ar-SA"/>
      </w:rPr>
    </w:lvl>
    <w:lvl w:ilvl="4" w:tplc="26305E64">
      <w:numFmt w:val="bullet"/>
      <w:lvlText w:val="•"/>
      <w:lvlJc w:val="left"/>
      <w:pPr>
        <w:ind w:left="5894" w:hanging="206"/>
      </w:pPr>
      <w:rPr>
        <w:rFonts w:hint="default"/>
        <w:lang w:val="hr-HR" w:eastAsia="en-US" w:bidi="ar-SA"/>
      </w:rPr>
    </w:lvl>
    <w:lvl w:ilvl="5" w:tplc="76422522">
      <w:numFmt w:val="bullet"/>
      <w:lvlText w:val="•"/>
      <w:lvlJc w:val="left"/>
      <w:pPr>
        <w:ind w:left="6702" w:hanging="206"/>
      </w:pPr>
      <w:rPr>
        <w:rFonts w:hint="default"/>
        <w:lang w:val="hr-HR" w:eastAsia="en-US" w:bidi="ar-SA"/>
      </w:rPr>
    </w:lvl>
    <w:lvl w:ilvl="6" w:tplc="F8EC0286">
      <w:numFmt w:val="bullet"/>
      <w:lvlText w:val="•"/>
      <w:lvlJc w:val="left"/>
      <w:pPr>
        <w:ind w:left="7511" w:hanging="206"/>
      </w:pPr>
      <w:rPr>
        <w:rFonts w:hint="default"/>
        <w:lang w:val="hr-HR" w:eastAsia="en-US" w:bidi="ar-SA"/>
      </w:rPr>
    </w:lvl>
    <w:lvl w:ilvl="7" w:tplc="50D2EEF6">
      <w:numFmt w:val="bullet"/>
      <w:lvlText w:val="•"/>
      <w:lvlJc w:val="left"/>
      <w:pPr>
        <w:ind w:left="8319" w:hanging="206"/>
      </w:pPr>
      <w:rPr>
        <w:rFonts w:hint="default"/>
        <w:lang w:val="hr-HR" w:eastAsia="en-US" w:bidi="ar-SA"/>
      </w:rPr>
    </w:lvl>
    <w:lvl w:ilvl="8" w:tplc="1BD2C862">
      <w:numFmt w:val="bullet"/>
      <w:lvlText w:val="•"/>
      <w:lvlJc w:val="left"/>
      <w:pPr>
        <w:ind w:left="9128" w:hanging="206"/>
      </w:pPr>
      <w:rPr>
        <w:rFonts w:hint="default"/>
        <w:lang w:val="hr-HR" w:eastAsia="en-US" w:bidi="ar-SA"/>
      </w:rPr>
    </w:lvl>
  </w:abstractNum>
  <w:abstractNum w:abstractNumId="4">
    <w:nsid w:val="7D4224DC"/>
    <w:multiLevelType w:val="hybridMultilevel"/>
    <w:tmpl w:val="A16C207E"/>
    <w:lvl w:ilvl="0" w:tplc="DAC0758A">
      <w:numFmt w:val="bullet"/>
      <w:lvlText w:val="-"/>
      <w:lvlJc w:val="left"/>
      <w:pPr>
        <w:ind w:left="2650" w:hanging="206"/>
      </w:pPr>
      <w:rPr>
        <w:rFonts w:ascii="Tahoma" w:eastAsia="Tahoma" w:hAnsi="Tahoma" w:cs="Tahoma" w:hint="default"/>
        <w:b/>
        <w:bCs/>
        <w:color w:val="2F2F2E"/>
        <w:w w:val="84"/>
        <w:sz w:val="24"/>
        <w:szCs w:val="24"/>
        <w:lang w:val="hr-HR" w:eastAsia="en-US" w:bidi="ar-SA"/>
      </w:rPr>
    </w:lvl>
    <w:lvl w:ilvl="1" w:tplc="D12C20DC">
      <w:numFmt w:val="bullet"/>
      <w:lvlText w:val="•"/>
      <w:lvlJc w:val="left"/>
      <w:pPr>
        <w:ind w:left="3468" w:hanging="206"/>
      </w:pPr>
      <w:rPr>
        <w:rFonts w:hint="default"/>
        <w:lang w:val="hr-HR" w:eastAsia="en-US" w:bidi="ar-SA"/>
      </w:rPr>
    </w:lvl>
    <w:lvl w:ilvl="2" w:tplc="18980384">
      <w:numFmt w:val="bullet"/>
      <w:lvlText w:val="•"/>
      <w:lvlJc w:val="left"/>
      <w:pPr>
        <w:ind w:left="4277" w:hanging="206"/>
      </w:pPr>
      <w:rPr>
        <w:rFonts w:hint="default"/>
        <w:lang w:val="hr-HR" w:eastAsia="en-US" w:bidi="ar-SA"/>
      </w:rPr>
    </w:lvl>
    <w:lvl w:ilvl="3" w:tplc="601ED34C">
      <w:numFmt w:val="bullet"/>
      <w:lvlText w:val="•"/>
      <w:lvlJc w:val="left"/>
      <w:pPr>
        <w:ind w:left="5085" w:hanging="206"/>
      </w:pPr>
      <w:rPr>
        <w:rFonts w:hint="default"/>
        <w:lang w:val="hr-HR" w:eastAsia="en-US" w:bidi="ar-SA"/>
      </w:rPr>
    </w:lvl>
    <w:lvl w:ilvl="4" w:tplc="A8265C64">
      <w:numFmt w:val="bullet"/>
      <w:lvlText w:val="•"/>
      <w:lvlJc w:val="left"/>
      <w:pPr>
        <w:ind w:left="5894" w:hanging="206"/>
      </w:pPr>
      <w:rPr>
        <w:rFonts w:hint="default"/>
        <w:lang w:val="hr-HR" w:eastAsia="en-US" w:bidi="ar-SA"/>
      </w:rPr>
    </w:lvl>
    <w:lvl w:ilvl="5" w:tplc="E12006F4">
      <w:numFmt w:val="bullet"/>
      <w:lvlText w:val="•"/>
      <w:lvlJc w:val="left"/>
      <w:pPr>
        <w:ind w:left="6702" w:hanging="206"/>
      </w:pPr>
      <w:rPr>
        <w:rFonts w:hint="default"/>
        <w:lang w:val="hr-HR" w:eastAsia="en-US" w:bidi="ar-SA"/>
      </w:rPr>
    </w:lvl>
    <w:lvl w:ilvl="6" w:tplc="316C8C32">
      <w:numFmt w:val="bullet"/>
      <w:lvlText w:val="•"/>
      <w:lvlJc w:val="left"/>
      <w:pPr>
        <w:ind w:left="7511" w:hanging="206"/>
      </w:pPr>
      <w:rPr>
        <w:rFonts w:hint="default"/>
        <w:lang w:val="hr-HR" w:eastAsia="en-US" w:bidi="ar-SA"/>
      </w:rPr>
    </w:lvl>
    <w:lvl w:ilvl="7" w:tplc="DFB82FDA">
      <w:numFmt w:val="bullet"/>
      <w:lvlText w:val="•"/>
      <w:lvlJc w:val="left"/>
      <w:pPr>
        <w:ind w:left="8319" w:hanging="206"/>
      </w:pPr>
      <w:rPr>
        <w:rFonts w:hint="default"/>
        <w:lang w:val="hr-HR" w:eastAsia="en-US" w:bidi="ar-SA"/>
      </w:rPr>
    </w:lvl>
    <w:lvl w:ilvl="8" w:tplc="407AE484">
      <w:numFmt w:val="bullet"/>
      <w:lvlText w:val="•"/>
      <w:lvlJc w:val="left"/>
      <w:pPr>
        <w:ind w:left="9128" w:hanging="206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grammar="clean"/>
  <w:defaultTabStop w:val="720"/>
  <w:characterSpacingControl w:val="doNotCompress"/>
  <w:compat/>
  <w:rsids>
    <w:rsidRoot w:val="00081F0F"/>
    <w:rsid w:val="00001A3E"/>
    <w:rsid w:val="00062DCD"/>
    <w:rsid w:val="00081F0F"/>
    <w:rsid w:val="000F0375"/>
    <w:rsid w:val="001623D0"/>
    <w:rsid w:val="002028BE"/>
    <w:rsid w:val="00263DA6"/>
    <w:rsid w:val="00271F94"/>
    <w:rsid w:val="00293E78"/>
    <w:rsid w:val="002D1C61"/>
    <w:rsid w:val="002E13C8"/>
    <w:rsid w:val="00301852"/>
    <w:rsid w:val="00351235"/>
    <w:rsid w:val="00371758"/>
    <w:rsid w:val="00395672"/>
    <w:rsid w:val="003C35EB"/>
    <w:rsid w:val="003C5E9C"/>
    <w:rsid w:val="003F4FC9"/>
    <w:rsid w:val="004E0599"/>
    <w:rsid w:val="004E4492"/>
    <w:rsid w:val="00561BEF"/>
    <w:rsid w:val="00691EDD"/>
    <w:rsid w:val="00714D1A"/>
    <w:rsid w:val="0077179B"/>
    <w:rsid w:val="00810814"/>
    <w:rsid w:val="008264ED"/>
    <w:rsid w:val="008374AD"/>
    <w:rsid w:val="008D67FF"/>
    <w:rsid w:val="008E729E"/>
    <w:rsid w:val="00941447"/>
    <w:rsid w:val="00984CF5"/>
    <w:rsid w:val="009D2FC6"/>
    <w:rsid w:val="009D7DDA"/>
    <w:rsid w:val="00A27E8D"/>
    <w:rsid w:val="00A33E01"/>
    <w:rsid w:val="00A43F8C"/>
    <w:rsid w:val="00AD1A36"/>
    <w:rsid w:val="00B4104B"/>
    <w:rsid w:val="00B73BF4"/>
    <w:rsid w:val="00B75A9A"/>
    <w:rsid w:val="00BC6C2F"/>
    <w:rsid w:val="00D25EB4"/>
    <w:rsid w:val="00D959F7"/>
    <w:rsid w:val="00DE1F54"/>
    <w:rsid w:val="00EF7466"/>
    <w:rsid w:val="00F70320"/>
    <w:rsid w:val="00F8174E"/>
    <w:rsid w:val="00F81E2B"/>
    <w:rsid w:val="00F923E4"/>
    <w:rsid w:val="00FB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99"/>
  </w:style>
  <w:style w:type="paragraph" w:styleId="Heading1">
    <w:name w:val="heading 1"/>
    <w:basedOn w:val="Normal"/>
    <w:next w:val="Normal"/>
    <w:link w:val="Heading1Char"/>
    <w:uiPriority w:val="9"/>
    <w:qFormat/>
    <w:rsid w:val="00062D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71758"/>
    <w:pPr>
      <w:widowControl w:val="0"/>
      <w:autoSpaceDE w:val="0"/>
      <w:autoSpaceDN w:val="0"/>
      <w:spacing w:before="116" w:after="0" w:line="240" w:lineRule="auto"/>
      <w:ind w:left="2032"/>
      <w:outlineLvl w:val="1"/>
    </w:pPr>
    <w:rPr>
      <w:rFonts w:ascii="Tahoma" w:eastAsia="Tahoma" w:hAnsi="Tahoma" w:cs="Tahoma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81F0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081F0F"/>
    <w:rPr>
      <w:rFonts w:ascii="Tahoma" w:eastAsia="Tahoma" w:hAnsi="Tahoma" w:cs="Tahoma"/>
      <w:sz w:val="24"/>
      <w:szCs w:val="24"/>
      <w:lang w:val="hr-HR"/>
    </w:rPr>
  </w:style>
  <w:style w:type="paragraph" w:styleId="NoSpacing">
    <w:name w:val="No Spacing"/>
    <w:uiPriority w:val="1"/>
    <w:qFormat/>
    <w:rsid w:val="00081F0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1"/>
    <w:rsid w:val="00371758"/>
    <w:rPr>
      <w:rFonts w:ascii="Tahoma" w:eastAsia="Tahoma" w:hAnsi="Tahoma" w:cs="Tahoma"/>
      <w:b/>
      <w:bCs/>
      <w:sz w:val="24"/>
      <w:szCs w:val="24"/>
      <w:lang w:val="hr-HR"/>
    </w:rPr>
  </w:style>
  <w:style w:type="paragraph" w:styleId="TOC1">
    <w:name w:val="toc 1"/>
    <w:basedOn w:val="Normal"/>
    <w:uiPriority w:val="1"/>
    <w:qFormat/>
    <w:rsid w:val="003C5E9C"/>
    <w:pPr>
      <w:widowControl w:val="0"/>
      <w:autoSpaceDE w:val="0"/>
      <w:autoSpaceDN w:val="0"/>
      <w:spacing w:before="553" w:after="0" w:line="417" w:lineRule="exact"/>
      <w:ind w:left="2711" w:hanging="720"/>
    </w:pPr>
    <w:rPr>
      <w:rFonts w:ascii="Tahoma" w:eastAsia="Tahoma" w:hAnsi="Tahoma" w:cs="Tahoma"/>
      <w:sz w:val="36"/>
      <w:szCs w:val="36"/>
      <w:lang w:val="hr-HR"/>
    </w:rPr>
  </w:style>
  <w:style w:type="paragraph" w:styleId="ListParagraph">
    <w:name w:val="List Paragraph"/>
    <w:basedOn w:val="Normal"/>
    <w:uiPriority w:val="1"/>
    <w:qFormat/>
    <w:rsid w:val="003C5E9C"/>
    <w:pPr>
      <w:widowControl w:val="0"/>
      <w:autoSpaceDE w:val="0"/>
      <w:autoSpaceDN w:val="0"/>
      <w:spacing w:before="43" w:after="0" w:line="240" w:lineRule="auto"/>
      <w:ind w:left="2650" w:hanging="206"/>
    </w:pPr>
    <w:rPr>
      <w:rFonts w:ascii="Tahoma" w:eastAsia="Tahoma" w:hAnsi="Tahoma" w:cs="Tahoma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62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D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371758"/>
    <w:pPr>
      <w:widowControl w:val="0"/>
      <w:autoSpaceDE w:val="0"/>
      <w:autoSpaceDN w:val="0"/>
      <w:spacing w:before="116" w:after="0" w:line="240" w:lineRule="auto"/>
      <w:ind w:left="2032"/>
      <w:outlineLvl w:val="1"/>
    </w:pPr>
    <w:rPr>
      <w:rFonts w:ascii="Tahoma" w:eastAsia="Tahoma" w:hAnsi="Tahoma" w:cs="Tahoma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81F0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081F0F"/>
    <w:rPr>
      <w:rFonts w:ascii="Tahoma" w:eastAsia="Tahoma" w:hAnsi="Tahoma" w:cs="Tahoma"/>
      <w:sz w:val="24"/>
      <w:szCs w:val="24"/>
      <w:lang w:val="hr-HR"/>
    </w:rPr>
  </w:style>
  <w:style w:type="paragraph" w:styleId="NoSpacing">
    <w:name w:val="No Spacing"/>
    <w:uiPriority w:val="1"/>
    <w:qFormat/>
    <w:rsid w:val="00081F0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1"/>
    <w:rsid w:val="00371758"/>
    <w:rPr>
      <w:rFonts w:ascii="Tahoma" w:eastAsia="Tahoma" w:hAnsi="Tahoma" w:cs="Tahoma"/>
      <w:b/>
      <w:bCs/>
      <w:sz w:val="24"/>
      <w:szCs w:val="24"/>
      <w:lang w:val="hr-HR"/>
    </w:rPr>
  </w:style>
  <w:style w:type="paragraph" w:styleId="TOC1">
    <w:name w:val="toc 1"/>
    <w:basedOn w:val="Normal"/>
    <w:uiPriority w:val="1"/>
    <w:qFormat/>
    <w:rsid w:val="003C5E9C"/>
    <w:pPr>
      <w:widowControl w:val="0"/>
      <w:autoSpaceDE w:val="0"/>
      <w:autoSpaceDN w:val="0"/>
      <w:spacing w:before="553" w:after="0" w:line="417" w:lineRule="exact"/>
      <w:ind w:left="2711" w:hanging="720"/>
    </w:pPr>
    <w:rPr>
      <w:rFonts w:ascii="Tahoma" w:eastAsia="Tahoma" w:hAnsi="Tahoma" w:cs="Tahoma"/>
      <w:sz w:val="36"/>
      <w:szCs w:val="36"/>
      <w:lang w:val="hr-HR"/>
    </w:rPr>
  </w:style>
  <w:style w:type="paragraph" w:styleId="ListParagraph">
    <w:name w:val="List Paragraph"/>
    <w:basedOn w:val="Normal"/>
    <w:uiPriority w:val="1"/>
    <w:qFormat/>
    <w:rsid w:val="003C5E9C"/>
    <w:pPr>
      <w:widowControl w:val="0"/>
      <w:autoSpaceDE w:val="0"/>
      <w:autoSpaceDN w:val="0"/>
      <w:spacing w:before="43" w:after="0" w:line="240" w:lineRule="auto"/>
      <w:ind w:left="2650" w:hanging="206"/>
    </w:pPr>
    <w:rPr>
      <w:rFonts w:ascii="Tahoma" w:eastAsia="Tahoma" w:hAnsi="Tahoma" w:cs="Tahoma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62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Mirana</dc:creator>
  <cp:lastModifiedBy>HP</cp:lastModifiedBy>
  <cp:revision>34</cp:revision>
  <dcterms:created xsi:type="dcterms:W3CDTF">2022-09-29T03:54:00Z</dcterms:created>
  <dcterms:modified xsi:type="dcterms:W3CDTF">2025-02-20T12:07:00Z</dcterms:modified>
</cp:coreProperties>
</file>